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D21D9" w14:textId="5B6C48D1" w:rsidR="00922BDD" w:rsidRPr="00F82A99" w:rsidRDefault="000C2D37" w:rsidP="000B5125">
      <w:pPr>
        <w:ind w:left="7200"/>
        <w:jc w:val="right"/>
        <w:rPr>
          <w:rFonts w:ascii="CG Times" w:hAnsi="CG Times" w:cs="CG Times"/>
          <w:sz w:val="24"/>
          <w:szCs w:val="24"/>
        </w:rPr>
      </w:pPr>
      <w:r>
        <w:rPr>
          <w:rFonts w:ascii="Times New Roman" w:hAnsi="Times New Roman" w:cs="Times New Roman"/>
          <w:b/>
          <w:bCs/>
          <w:sz w:val="24"/>
          <w:szCs w:val="24"/>
        </w:rPr>
        <w:t xml:space="preserve">      </w:t>
      </w:r>
      <w:r w:rsidR="00922BDD" w:rsidRPr="000C2D37">
        <w:rPr>
          <w:rFonts w:ascii="Times New Roman" w:hAnsi="Times New Roman" w:cs="Times New Roman"/>
          <w:b/>
          <w:bCs/>
          <w:sz w:val="24"/>
          <w:szCs w:val="24"/>
        </w:rPr>
        <w:t>APPENDIX G2</w:t>
      </w:r>
      <w:r w:rsidR="00922BDD" w:rsidRPr="000C2D37">
        <w:rPr>
          <w:rFonts w:ascii="Times New Roman" w:hAnsi="Times New Roman" w:cs="Times New Roman"/>
          <w:b/>
          <w:bCs/>
          <w:sz w:val="24"/>
          <w:szCs w:val="24"/>
        </w:rPr>
        <w:tab/>
      </w:r>
      <w:r w:rsidR="00922BDD" w:rsidRPr="000C2D37">
        <w:rPr>
          <w:rFonts w:ascii="Times New Roman" w:hAnsi="Times New Roman" w:cs="Times New Roman"/>
          <w:b/>
          <w:bCs/>
          <w:sz w:val="24"/>
          <w:szCs w:val="24"/>
        </w:rPr>
        <w:tab/>
      </w:r>
      <w:r w:rsidR="00922BDD" w:rsidRPr="000C2D37">
        <w:rPr>
          <w:rFonts w:ascii="Times New Roman" w:hAnsi="Times New Roman" w:cs="Times New Roman"/>
          <w:b/>
          <w:bCs/>
          <w:sz w:val="24"/>
          <w:szCs w:val="24"/>
        </w:rPr>
        <w:tab/>
      </w:r>
      <w:r w:rsidR="00922BDD" w:rsidRPr="000C2D37">
        <w:rPr>
          <w:rFonts w:ascii="Times New Roman" w:hAnsi="Times New Roman" w:cs="Times New Roman"/>
          <w:b/>
          <w:bCs/>
          <w:sz w:val="24"/>
          <w:szCs w:val="24"/>
        </w:rPr>
        <w:tab/>
      </w:r>
    </w:p>
    <w:p w14:paraId="00F92CC7" w14:textId="0A85CF08" w:rsidR="00506FEB" w:rsidRPr="000C2D37" w:rsidRDefault="00506FEB" w:rsidP="00506FEB">
      <w:pPr>
        <w:jc w:val="center"/>
        <w:rPr>
          <w:rFonts w:ascii="Times New Roman" w:hAnsi="Times New Roman" w:cs="Times New Roman"/>
          <w:iCs/>
          <w:sz w:val="30"/>
          <w:szCs w:val="30"/>
        </w:rPr>
      </w:pPr>
      <w:r w:rsidRPr="000C2D37">
        <w:rPr>
          <w:rFonts w:ascii="Times New Roman" w:hAnsi="Times New Roman" w:cs="Times New Roman"/>
          <w:b/>
          <w:bCs/>
          <w:iCs/>
          <w:sz w:val="30"/>
          <w:szCs w:val="30"/>
        </w:rPr>
        <w:t>SERVICE PROVIDER APPLICATION</w:t>
      </w:r>
      <w:r w:rsidR="000B5125">
        <w:rPr>
          <w:rFonts w:ascii="Times New Roman" w:hAnsi="Times New Roman" w:cs="Times New Roman"/>
          <w:b/>
          <w:bCs/>
          <w:iCs/>
          <w:sz w:val="30"/>
          <w:szCs w:val="30"/>
        </w:rPr>
        <w:t xml:space="preserve"> FORMAT</w:t>
      </w:r>
    </w:p>
    <w:p w14:paraId="60E6BF92" w14:textId="0F503FC0" w:rsidR="00111FB1" w:rsidRDefault="00111FB1" w:rsidP="00506FEB">
      <w:pPr>
        <w:rPr>
          <w:rFonts w:ascii="CG Times" w:hAnsi="CG Times" w:cs="CG Times"/>
          <w:b/>
          <w:bCs/>
          <w:iCs/>
          <w:sz w:val="30"/>
          <w:szCs w:val="30"/>
        </w:rPr>
      </w:pPr>
    </w:p>
    <w:tbl>
      <w:tblPr>
        <w:tblStyle w:val="TableGrid"/>
        <w:tblW w:w="0" w:type="auto"/>
        <w:tblLook w:val="04A0" w:firstRow="1" w:lastRow="0" w:firstColumn="1" w:lastColumn="0" w:noHBand="0" w:noVBand="1"/>
      </w:tblPr>
      <w:tblGrid>
        <w:gridCol w:w="2335"/>
        <w:gridCol w:w="7015"/>
      </w:tblGrid>
      <w:tr w:rsidR="00111FB1" w14:paraId="08EA5A1B" w14:textId="77777777" w:rsidTr="00111FB1">
        <w:tc>
          <w:tcPr>
            <w:tcW w:w="2335" w:type="dxa"/>
          </w:tcPr>
          <w:p w14:paraId="0DC71391" w14:textId="7C432901" w:rsidR="00111FB1" w:rsidRDefault="00111FB1" w:rsidP="00506FEB">
            <w:pPr>
              <w:rPr>
                <w:rFonts w:ascii="CG Times" w:hAnsi="CG Times" w:cs="CG Times"/>
                <w:b/>
                <w:bCs/>
                <w:iCs/>
                <w:sz w:val="30"/>
                <w:szCs w:val="30"/>
              </w:rPr>
            </w:pPr>
            <w:r>
              <w:rPr>
                <w:rFonts w:ascii="CG Times" w:hAnsi="CG Times" w:cs="CG Times"/>
                <w:b/>
                <w:bCs/>
                <w:iCs/>
                <w:sz w:val="30"/>
                <w:szCs w:val="30"/>
              </w:rPr>
              <w:t>Provider Name</w:t>
            </w:r>
          </w:p>
        </w:tc>
        <w:tc>
          <w:tcPr>
            <w:tcW w:w="7015" w:type="dxa"/>
          </w:tcPr>
          <w:p w14:paraId="29464C50" w14:textId="77777777" w:rsidR="00111FB1" w:rsidRDefault="00111FB1" w:rsidP="00506FEB">
            <w:pPr>
              <w:rPr>
                <w:rFonts w:ascii="CG Times" w:hAnsi="CG Times" w:cs="CG Times"/>
                <w:b/>
                <w:bCs/>
                <w:iCs/>
                <w:sz w:val="30"/>
                <w:szCs w:val="30"/>
              </w:rPr>
            </w:pPr>
          </w:p>
        </w:tc>
      </w:tr>
    </w:tbl>
    <w:p w14:paraId="14AA57F5" w14:textId="65FD161D" w:rsidR="00111FB1" w:rsidRDefault="00111FB1" w:rsidP="00506FEB">
      <w:pPr>
        <w:rPr>
          <w:rFonts w:ascii="CG Times" w:hAnsi="CG Times" w:cs="CG Times"/>
          <w:b/>
          <w:bCs/>
          <w:iCs/>
          <w:sz w:val="30"/>
          <w:szCs w:val="30"/>
        </w:rPr>
      </w:pPr>
    </w:p>
    <w:tbl>
      <w:tblPr>
        <w:tblStyle w:val="TableGrid"/>
        <w:tblW w:w="0" w:type="auto"/>
        <w:tblLook w:val="04A0" w:firstRow="1" w:lastRow="0" w:firstColumn="1" w:lastColumn="0" w:noHBand="0" w:noVBand="1"/>
      </w:tblPr>
      <w:tblGrid>
        <w:gridCol w:w="2335"/>
        <w:gridCol w:w="7015"/>
      </w:tblGrid>
      <w:tr w:rsidR="00111FB1" w14:paraId="79E07413" w14:textId="77777777" w:rsidTr="00111FB1">
        <w:tc>
          <w:tcPr>
            <w:tcW w:w="2335" w:type="dxa"/>
          </w:tcPr>
          <w:p w14:paraId="51A8AA1D" w14:textId="5F321BC6" w:rsidR="00111FB1" w:rsidRDefault="00111FB1" w:rsidP="00506FEB">
            <w:pPr>
              <w:rPr>
                <w:rFonts w:ascii="CG Times" w:hAnsi="CG Times" w:cs="CG Times"/>
                <w:b/>
                <w:bCs/>
                <w:iCs/>
                <w:sz w:val="30"/>
                <w:szCs w:val="30"/>
              </w:rPr>
            </w:pPr>
            <w:r>
              <w:rPr>
                <w:rFonts w:ascii="CG Times" w:hAnsi="CG Times" w:cs="CG Times"/>
                <w:b/>
                <w:bCs/>
                <w:iCs/>
                <w:sz w:val="30"/>
                <w:szCs w:val="30"/>
              </w:rPr>
              <w:t>Contract Period</w:t>
            </w:r>
          </w:p>
        </w:tc>
        <w:tc>
          <w:tcPr>
            <w:tcW w:w="7015" w:type="dxa"/>
          </w:tcPr>
          <w:p w14:paraId="4E930981" w14:textId="77777777" w:rsidR="00111FB1" w:rsidRDefault="00111FB1" w:rsidP="00506FEB">
            <w:pPr>
              <w:rPr>
                <w:rFonts w:ascii="CG Times" w:hAnsi="CG Times" w:cs="CG Times"/>
                <w:b/>
                <w:bCs/>
                <w:iCs/>
                <w:sz w:val="30"/>
                <w:szCs w:val="30"/>
              </w:rPr>
            </w:pPr>
          </w:p>
        </w:tc>
      </w:tr>
    </w:tbl>
    <w:p w14:paraId="394634A5" w14:textId="555E7D2D" w:rsidR="00111FB1" w:rsidRDefault="00111FB1" w:rsidP="00506FEB">
      <w:pPr>
        <w:rPr>
          <w:rFonts w:ascii="CG Times" w:hAnsi="CG Times" w:cs="CG Times"/>
          <w:b/>
          <w:bCs/>
          <w:iCs/>
          <w:sz w:val="30"/>
          <w:szCs w:val="30"/>
        </w:rPr>
      </w:pPr>
    </w:p>
    <w:tbl>
      <w:tblPr>
        <w:tblStyle w:val="TableGrid"/>
        <w:tblW w:w="0" w:type="auto"/>
        <w:tblLook w:val="04A0" w:firstRow="1" w:lastRow="0" w:firstColumn="1" w:lastColumn="0" w:noHBand="0" w:noVBand="1"/>
      </w:tblPr>
      <w:tblGrid>
        <w:gridCol w:w="2335"/>
        <w:gridCol w:w="7015"/>
      </w:tblGrid>
      <w:tr w:rsidR="00111FB1" w14:paraId="5C9762B7" w14:textId="77777777" w:rsidTr="00111FB1">
        <w:tc>
          <w:tcPr>
            <w:tcW w:w="2335" w:type="dxa"/>
          </w:tcPr>
          <w:p w14:paraId="29E3EC50" w14:textId="08028312" w:rsidR="00111FB1" w:rsidRDefault="00111FB1" w:rsidP="00506FEB">
            <w:pPr>
              <w:rPr>
                <w:rFonts w:ascii="CG Times" w:hAnsi="CG Times" w:cs="CG Times"/>
                <w:b/>
                <w:bCs/>
                <w:iCs/>
                <w:sz w:val="30"/>
                <w:szCs w:val="30"/>
              </w:rPr>
            </w:pPr>
            <w:r>
              <w:rPr>
                <w:rFonts w:ascii="CG Times" w:hAnsi="CG Times" w:cs="CG Times"/>
                <w:b/>
                <w:bCs/>
                <w:iCs/>
                <w:sz w:val="30"/>
                <w:szCs w:val="30"/>
              </w:rPr>
              <w:t>Funds Requested</w:t>
            </w:r>
          </w:p>
        </w:tc>
        <w:tc>
          <w:tcPr>
            <w:tcW w:w="7015" w:type="dxa"/>
          </w:tcPr>
          <w:p w14:paraId="27ED7B13" w14:textId="77777777" w:rsidR="00111FB1" w:rsidRDefault="00111FB1" w:rsidP="00506FEB">
            <w:pPr>
              <w:rPr>
                <w:rFonts w:ascii="CG Times" w:hAnsi="CG Times" w:cs="CG Times"/>
                <w:b/>
                <w:bCs/>
                <w:iCs/>
                <w:sz w:val="30"/>
                <w:szCs w:val="30"/>
              </w:rPr>
            </w:pPr>
          </w:p>
        </w:tc>
      </w:tr>
    </w:tbl>
    <w:p w14:paraId="24F4FC05" w14:textId="77777777" w:rsidR="00111FB1" w:rsidRDefault="00111FB1" w:rsidP="00506FEB">
      <w:pPr>
        <w:rPr>
          <w:rFonts w:ascii="CG Times" w:hAnsi="CG Times" w:cs="CG Times"/>
          <w:b/>
          <w:bCs/>
          <w:iCs/>
          <w:sz w:val="30"/>
          <w:szCs w:val="30"/>
        </w:rPr>
      </w:pPr>
    </w:p>
    <w:tbl>
      <w:tblPr>
        <w:tblStyle w:val="TableGrid"/>
        <w:tblW w:w="9355" w:type="dxa"/>
        <w:tblLook w:val="04A0" w:firstRow="1" w:lastRow="0" w:firstColumn="1" w:lastColumn="0" w:noHBand="0" w:noVBand="1"/>
      </w:tblPr>
      <w:tblGrid>
        <w:gridCol w:w="2401"/>
        <w:gridCol w:w="6954"/>
      </w:tblGrid>
      <w:tr w:rsidR="00ED67CA" w:rsidRPr="002A58EB" w14:paraId="649ECE08" w14:textId="77777777" w:rsidTr="00111FB1">
        <w:trPr>
          <w:trHeight w:val="312"/>
        </w:trPr>
        <w:tc>
          <w:tcPr>
            <w:tcW w:w="2401" w:type="dxa"/>
            <w:noWrap/>
            <w:hideMark/>
          </w:tcPr>
          <w:p w14:paraId="4FE74D5E" w14:textId="38961923" w:rsidR="00ED67CA" w:rsidRPr="00ED67CA" w:rsidRDefault="00ED67CA" w:rsidP="002A58EB">
            <w:pPr>
              <w:widowControl/>
              <w:autoSpaceDE/>
              <w:autoSpaceDN/>
              <w:adjustRightInd/>
              <w:spacing w:after="160" w:line="259" w:lineRule="auto"/>
              <w:rPr>
                <w:rFonts w:ascii="CG Times" w:hAnsi="CG Times"/>
                <w:b/>
                <w:bCs/>
                <w:sz w:val="24"/>
                <w:szCs w:val="24"/>
              </w:rPr>
            </w:pPr>
          </w:p>
        </w:tc>
        <w:tc>
          <w:tcPr>
            <w:tcW w:w="6954" w:type="dxa"/>
            <w:noWrap/>
            <w:hideMark/>
          </w:tcPr>
          <w:p w14:paraId="778FF9D8" w14:textId="615112E9" w:rsidR="00ED67CA" w:rsidRPr="00ED67CA" w:rsidRDefault="00ED67CA" w:rsidP="002A58EB">
            <w:pPr>
              <w:widowControl/>
              <w:autoSpaceDE/>
              <w:autoSpaceDN/>
              <w:adjustRightInd/>
              <w:spacing w:after="160" w:line="259" w:lineRule="auto"/>
              <w:rPr>
                <w:rFonts w:ascii="CG Times" w:hAnsi="CG Times"/>
                <w:b/>
                <w:sz w:val="24"/>
                <w:szCs w:val="24"/>
              </w:rPr>
            </w:pPr>
            <w:r w:rsidRPr="00ED67CA">
              <w:rPr>
                <w:rFonts w:ascii="CG Times" w:hAnsi="CG Times"/>
                <w:sz w:val="24"/>
                <w:szCs w:val="24"/>
              </w:rPr>
              <w:t> </w:t>
            </w:r>
            <w:r w:rsidRPr="00ED67CA">
              <w:rPr>
                <w:rFonts w:ascii="CG Times" w:hAnsi="CG Times"/>
                <w:b/>
                <w:sz w:val="24"/>
                <w:szCs w:val="24"/>
              </w:rPr>
              <w:t>DESCRIPTION OF SERVICE PROGRAM</w:t>
            </w:r>
          </w:p>
        </w:tc>
      </w:tr>
      <w:tr w:rsidR="00ED67CA" w:rsidRPr="002A58EB" w14:paraId="13D45C14" w14:textId="77777777" w:rsidTr="00111FB1">
        <w:trPr>
          <w:trHeight w:val="288"/>
        </w:trPr>
        <w:tc>
          <w:tcPr>
            <w:tcW w:w="2401" w:type="dxa"/>
            <w:noWrap/>
            <w:hideMark/>
          </w:tcPr>
          <w:p w14:paraId="3B53042A" w14:textId="76B7BCF9" w:rsidR="00ED67CA" w:rsidRPr="00ED67CA" w:rsidRDefault="00ED67CA" w:rsidP="00ED67CA">
            <w:pPr>
              <w:widowControl/>
              <w:autoSpaceDE/>
              <w:autoSpaceDN/>
              <w:adjustRightInd/>
              <w:spacing w:after="160" w:line="259" w:lineRule="auto"/>
              <w:rPr>
                <w:rFonts w:ascii="CG Times" w:hAnsi="CG Times"/>
                <w:sz w:val="24"/>
                <w:szCs w:val="24"/>
              </w:rPr>
            </w:pPr>
            <w:r w:rsidRPr="00ED67CA">
              <w:rPr>
                <w:rFonts w:ascii="CG Times" w:hAnsi="CG Times"/>
                <w:sz w:val="24"/>
                <w:szCs w:val="24"/>
              </w:rPr>
              <w:t>Service Program #1</w:t>
            </w:r>
          </w:p>
        </w:tc>
        <w:tc>
          <w:tcPr>
            <w:tcW w:w="6954" w:type="dxa"/>
            <w:noWrap/>
            <w:hideMark/>
          </w:tcPr>
          <w:p w14:paraId="7AD39160" w14:textId="01D9849D" w:rsidR="00ED67CA" w:rsidRPr="00ED67CA" w:rsidRDefault="00ED67CA" w:rsidP="00ED67CA">
            <w:pPr>
              <w:widowControl/>
              <w:autoSpaceDE/>
              <w:autoSpaceDN/>
              <w:adjustRightInd/>
              <w:spacing w:after="160" w:line="259" w:lineRule="auto"/>
              <w:rPr>
                <w:rFonts w:ascii="CG Times" w:hAnsi="CG Times"/>
                <w:sz w:val="24"/>
                <w:szCs w:val="24"/>
              </w:rPr>
            </w:pPr>
            <w:r w:rsidRPr="00ED67CA">
              <w:rPr>
                <w:rFonts w:ascii="CG Times" w:hAnsi="CG Times"/>
                <w:sz w:val="24"/>
                <w:szCs w:val="24"/>
              </w:rPr>
              <w:t xml:space="preserve">Focal Point Senior Center Southeast/Southcentral </w:t>
            </w:r>
          </w:p>
        </w:tc>
      </w:tr>
      <w:tr w:rsidR="00ED67CA" w:rsidRPr="002A58EB" w14:paraId="24B07021" w14:textId="77777777" w:rsidTr="00111FB1">
        <w:trPr>
          <w:trHeight w:val="288"/>
        </w:trPr>
        <w:tc>
          <w:tcPr>
            <w:tcW w:w="2401" w:type="dxa"/>
            <w:noWrap/>
            <w:hideMark/>
          </w:tcPr>
          <w:p w14:paraId="54DD1DFE" w14:textId="10C11ABC" w:rsidR="00ED67CA" w:rsidRPr="00ED67CA" w:rsidRDefault="00ED67CA" w:rsidP="00ED67CA">
            <w:pPr>
              <w:widowControl/>
              <w:autoSpaceDE/>
              <w:autoSpaceDN/>
              <w:adjustRightInd/>
              <w:spacing w:after="160" w:line="259" w:lineRule="auto"/>
              <w:rPr>
                <w:rFonts w:ascii="CG Times" w:hAnsi="CG Times"/>
                <w:sz w:val="24"/>
                <w:szCs w:val="24"/>
              </w:rPr>
            </w:pPr>
            <w:r w:rsidRPr="00ED67CA">
              <w:rPr>
                <w:rFonts w:ascii="CG Times" w:hAnsi="CG Times"/>
                <w:sz w:val="24"/>
                <w:szCs w:val="24"/>
              </w:rPr>
              <w:t>Service Program #2</w:t>
            </w:r>
          </w:p>
        </w:tc>
        <w:tc>
          <w:tcPr>
            <w:tcW w:w="6954" w:type="dxa"/>
            <w:noWrap/>
            <w:hideMark/>
          </w:tcPr>
          <w:p w14:paraId="41D471FD" w14:textId="5B2B4B68" w:rsidR="00ED67CA" w:rsidRPr="00ED67CA" w:rsidRDefault="00ED67CA" w:rsidP="00ED67CA">
            <w:pPr>
              <w:widowControl/>
              <w:autoSpaceDE/>
              <w:autoSpaceDN/>
              <w:adjustRightInd/>
              <w:spacing w:after="160" w:line="259" w:lineRule="auto"/>
              <w:rPr>
                <w:rFonts w:ascii="CG Times" w:hAnsi="CG Times"/>
                <w:sz w:val="24"/>
                <w:szCs w:val="24"/>
              </w:rPr>
            </w:pPr>
            <w:r w:rsidRPr="00ED67CA">
              <w:rPr>
                <w:rFonts w:ascii="CG Times" w:hAnsi="CG Times"/>
                <w:sz w:val="24"/>
                <w:szCs w:val="24"/>
              </w:rPr>
              <w:t xml:space="preserve">Focal Point Senior Center  - Southwest </w:t>
            </w:r>
          </w:p>
        </w:tc>
      </w:tr>
      <w:tr w:rsidR="00ED67CA" w:rsidRPr="002A58EB" w14:paraId="306B2AC5" w14:textId="77777777" w:rsidTr="00111FB1">
        <w:trPr>
          <w:trHeight w:val="288"/>
        </w:trPr>
        <w:tc>
          <w:tcPr>
            <w:tcW w:w="2401" w:type="dxa"/>
            <w:noWrap/>
            <w:hideMark/>
          </w:tcPr>
          <w:p w14:paraId="1FCA55D7" w14:textId="26F8AC99" w:rsidR="00ED67CA" w:rsidRPr="00ED67CA" w:rsidRDefault="00ED67CA" w:rsidP="00ED67CA">
            <w:pPr>
              <w:widowControl/>
              <w:autoSpaceDE/>
              <w:autoSpaceDN/>
              <w:adjustRightInd/>
              <w:spacing w:after="160" w:line="259" w:lineRule="auto"/>
              <w:rPr>
                <w:rFonts w:ascii="CG Times" w:hAnsi="CG Times"/>
                <w:sz w:val="24"/>
                <w:szCs w:val="24"/>
              </w:rPr>
            </w:pPr>
            <w:r w:rsidRPr="00ED67CA">
              <w:rPr>
                <w:rFonts w:ascii="CG Times" w:hAnsi="CG Times"/>
                <w:sz w:val="24"/>
                <w:szCs w:val="24"/>
              </w:rPr>
              <w:t>Service Program #3</w:t>
            </w:r>
          </w:p>
        </w:tc>
        <w:tc>
          <w:tcPr>
            <w:tcW w:w="6954" w:type="dxa"/>
            <w:noWrap/>
            <w:hideMark/>
          </w:tcPr>
          <w:p w14:paraId="304BE742" w14:textId="2D023EED" w:rsidR="00ED67CA" w:rsidRPr="00ED67CA" w:rsidRDefault="00ED67CA" w:rsidP="00ED67CA">
            <w:pPr>
              <w:widowControl/>
              <w:autoSpaceDE/>
              <w:autoSpaceDN/>
              <w:adjustRightInd/>
              <w:spacing w:after="160" w:line="259" w:lineRule="auto"/>
              <w:rPr>
                <w:rFonts w:ascii="CG Times" w:hAnsi="CG Times"/>
                <w:sz w:val="24"/>
                <w:szCs w:val="24"/>
              </w:rPr>
            </w:pPr>
            <w:r w:rsidRPr="00ED67CA">
              <w:rPr>
                <w:rFonts w:ascii="CG Times" w:hAnsi="CG Times"/>
                <w:sz w:val="24"/>
                <w:szCs w:val="24"/>
              </w:rPr>
              <w:t xml:space="preserve">Focal Point Senior Center  - Northeast </w:t>
            </w:r>
          </w:p>
        </w:tc>
      </w:tr>
      <w:tr w:rsidR="00ED67CA" w:rsidRPr="002A58EB" w14:paraId="16B6F911" w14:textId="77777777" w:rsidTr="00111FB1">
        <w:trPr>
          <w:trHeight w:val="288"/>
        </w:trPr>
        <w:tc>
          <w:tcPr>
            <w:tcW w:w="2401" w:type="dxa"/>
            <w:noWrap/>
            <w:hideMark/>
          </w:tcPr>
          <w:p w14:paraId="1A54A694" w14:textId="4A34DFAA" w:rsidR="00ED67CA" w:rsidRPr="00ED67CA" w:rsidRDefault="00ED67CA" w:rsidP="00ED67CA">
            <w:pPr>
              <w:widowControl/>
              <w:autoSpaceDE/>
              <w:autoSpaceDN/>
              <w:adjustRightInd/>
              <w:spacing w:after="160" w:line="259" w:lineRule="auto"/>
              <w:rPr>
                <w:rFonts w:ascii="CG Times" w:hAnsi="CG Times"/>
                <w:sz w:val="24"/>
                <w:szCs w:val="24"/>
              </w:rPr>
            </w:pPr>
            <w:r w:rsidRPr="00ED67CA">
              <w:rPr>
                <w:rFonts w:ascii="CG Times" w:hAnsi="CG Times"/>
                <w:sz w:val="24"/>
                <w:szCs w:val="24"/>
              </w:rPr>
              <w:t>Service Program #4</w:t>
            </w:r>
          </w:p>
        </w:tc>
        <w:tc>
          <w:tcPr>
            <w:tcW w:w="6954" w:type="dxa"/>
            <w:noWrap/>
            <w:hideMark/>
          </w:tcPr>
          <w:p w14:paraId="3C873B88" w14:textId="6975673B" w:rsidR="00ED67CA" w:rsidRPr="00ED67CA" w:rsidRDefault="00ED67CA" w:rsidP="00ED67CA">
            <w:pPr>
              <w:widowControl/>
              <w:autoSpaceDE/>
              <w:autoSpaceDN/>
              <w:adjustRightInd/>
              <w:spacing w:after="160" w:line="259" w:lineRule="auto"/>
              <w:rPr>
                <w:rFonts w:ascii="CG Times" w:hAnsi="CG Times"/>
                <w:sz w:val="24"/>
                <w:szCs w:val="24"/>
              </w:rPr>
            </w:pPr>
            <w:r w:rsidRPr="00ED67CA">
              <w:rPr>
                <w:rFonts w:ascii="CG Times" w:hAnsi="CG Times"/>
                <w:sz w:val="24"/>
                <w:szCs w:val="24"/>
              </w:rPr>
              <w:t xml:space="preserve">Focal Point Senior Center  - Northwest </w:t>
            </w:r>
          </w:p>
        </w:tc>
      </w:tr>
      <w:tr w:rsidR="00ED67CA" w:rsidRPr="002A58EB" w14:paraId="18FD0143" w14:textId="77777777" w:rsidTr="00111FB1">
        <w:trPr>
          <w:trHeight w:val="288"/>
        </w:trPr>
        <w:tc>
          <w:tcPr>
            <w:tcW w:w="2401" w:type="dxa"/>
            <w:noWrap/>
            <w:hideMark/>
          </w:tcPr>
          <w:p w14:paraId="047DCAD6" w14:textId="5806208B" w:rsidR="00ED67CA" w:rsidRPr="00ED67CA" w:rsidRDefault="00ED67CA" w:rsidP="00ED67CA">
            <w:pPr>
              <w:widowControl/>
              <w:autoSpaceDE/>
              <w:autoSpaceDN/>
              <w:adjustRightInd/>
              <w:spacing w:after="160" w:line="259" w:lineRule="auto"/>
              <w:rPr>
                <w:rFonts w:ascii="CG Times" w:hAnsi="CG Times"/>
                <w:sz w:val="24"/>
                <w:szCs w:val="24"/>
              </w:rPr>
            </w:pPr>
            <w:r w:rsidRPr="00ED67CA">
              <w:rPr>
                <w:rFonts w:ascii="CG Times" w:hAnsi="CG Times"/>
                <w:sz w:val="24"/>
                <w:szCs w:val="24"/>
              </w:rPr>
              <w:t>Service Program #5</w:t>
            </w:r>
          </w:p>
        </w:tc>
        <w:tc>
          <w:tcPr>
            <w:tcW w:w="6954" w:type="dxa"/>
            <w:noWrap/>
            <w:hideMark/>
          </w:tcPr>
          <w:p w14:paraId="68DB160F" w14:textId="7E1B53BA" w:rsidR="00ED67CA" w:rsidRPr="00ED67CA" w:rsidRDefault="00ED67CA" w:rsidP="00ED67CA">
            <w:pPr>
              <w:widowControl/>
              <w:autoSpaceDE/>
              <w:autoSpaceDN/>
              <w:adjustRightInd/>
              <w:spacing w:after="160" w:line="259" w:lineRule="auto"/>
              <w:rPr>
                <w:rFonts w:ascii="CG Times" w:hAnsi="CG Times"/>
                <w:sz w:val="24"/>
                <w:szCs w:val="24"/>
              </w:rPr>
            </w:pPr>
            <w:r w:rsidRPr="00ED67CA">
              <w:rPr>
                <w:rFonts w:ascii="CG Times" w:hAnsi="CG Times"/>
                <w:sz w:val="24"/>
                <w:szCs w:val="24"/>
              </w:rPr>
              <w:t>Focal Point Senior Center - Central One</w:t>
            </w:r>
          </w:p>
        </w:tc>
      </w:tr>
      <w:tr w:rsidR="00ED67CA" w:rsidRPr="002A58EB" w14:paraId="68541EF0" w14:textId="77777777" w:rsidTr="00111FB1">
        <w:trPr>
          <w:trHeight w:val="288"/>
        </w:trPr>
        <w:tc>
          <w:tcPr>
            <w:tcW w:w="2401" w:type="dxa"/>
            <w:noWrap/>
            <w:hideMark/>
          </w:tcPr>
          <w:p w14:paraId="3D2633EB" w14:textId="79680199" w:rsidR="00ED67CA" w:rsidRPr="00ED67CA" w:rsidRDefault="00ED67CA" w:rsidP="00ED67CA">
            <w:pPr>
              <w:widowControl/>
              <w:autoSpaceDE/>
              <w:autoSpaceDN/>
              <w:adjustRightInd/>
              <w:spacing w:after="160" w:line="259" w:lineRule="auto"/>
              <w:rPr>
                <w:rFonts w:ascii="CG Times" w:hAnsi="CG Times"/>
                <w:sz w:val="24"/>
                <w:szCs w:val="24"/>
              </w:rPr>
            </w:pPr>
            <w:r w:rsidRPr="00ED67CA">
              <w:rPr>
                <w:rFonts w:ascii="CG Times" w:hAnsi="CG Times"/>
                <w:sz w:val="24"/>
                <w:szCs w:val="24"/>
              </w:rPr>
              <w:t>Service Program #6</w:t>
            </w:r>
          </w:p>
        </w:tc>
        <w:tc>
          <w:tcPr>
            <w:tcW w:w="6954" w:type="dxa"/>
            <w:noWrap/>
            <w:hideMark/>
          </w:tcPr>
          <w:p w14:paraId="7DA28A45" w14:textId="261254AD" w:rsidR="00ED67CA" w:rsidRPr="00ED67CA" w:rsidRDefault="00ED67CA" w:rsidP="00ED67CA">
            <w:pPr>
              <w:widowControl/>
              <w:autoSpaceDE/>
              <w:autoSpaceDN/>
              <w:adjustRightInd/>
              <w:spacing w:after="160" w:line="259" w:lineRule="auto"/>
              <w:rPr>
                <w:rFonts w:ascii="CG Times" w:hAnsi="CG Times"/>
                <w:sz w:val="24"/>
                <w:szCs w:val="24"/>
              </w:rPr>
            </w:pPr>
            <w:r w:rsidRPr="00ED67CA">
              <w:rPr>
                <w:rFonts w:ascii="CG Times" w:hAnsi="CG Times"/>
                <w:sz w:val="24"/>
                <w:szCs w:val="24"/>
              </w:rPr>
              <w:t>Focal Point Senior Center  - Central Two</w:t>
            </w:r>
          </w:p>
        </w:tc>
      </w:tr>
      <w:tr w:rsidR="00ED67CA" w:rsidRPr="002A58EB" w14:paraId="6866FF44" w14:textId="77777777" w:rsidTr="00111FB1">
        <w:trPr>
          <w:trHeight w:val="288"/>
        </w:trPr>
        <w:tc>
          <w:tcPr>
            <w:tcW w:w="2401" w:type="dxa"/>
            <w:noWrap/>
            <w:hideMark/>
          </w:tcPr>
          <w:p w14:paraId="3C02269E" w14:textId="284741B2" w:rsidR="00ED67CA" w:rsidRPr="00ED67CA" w:rsidRDefault="00ED67CA" w:rsidP="00ED67CA">
            <w:pPr>
              <w:widowControl/>
              <w:autoSpaceDE/>
              <w:autoSpaceDN/>
              <w:adjustRightInd/>
              <w:spacing w:after="160" w:line="259" w:lineRule="auto"/>
              <w:rPr>
                <w:rFonts w:ascii="CG Times" w:hAnsi="CG Times"/>
                <w:sz w:val="24"/>
                <w:szCs w:val="24"/>
              </w:rPr>
            </w:pPr>
            <w:r w:rsidRPr="00ED67CA">
              <w:rPr>
                <w:rFonts w:ascii="CG Times" w:hAnsi="CG Times"/>
                <w:sz w:val="24"/>
                <w:szCs w:val="24"/>
              </w:rPr>
              <w:t>Service Program #7</w:t>
            </w:r>
          </w:p>
        </w:tc>
        <w:tc>
          <w:tcPr>
            <w:tcW w:w="6954" w:type="dxa"/>
            <w:noWrap/>
            <w:hideMark/>
          </w:tcPr>
          <w:p w14:paraId="39904FD8" w14:textId="50B02321" w:rsidR="00ED67CA" w:rsidRPr="00ED67CA" w:rsidRDefault="00ED67CA" w:rsidP="00ED67CA">
            <w:pPr>
              <w:widowControl/>
              <w:autoSpaceDE/>
              <w:autoSpaceDN/>
              <w:adjustRightInd/>
              <w:spacing w:after="160" w:line="259" w:lineRule="auto"/>
              <w:rPr>
                <w:rFonts w:ascii="CG Times" w:hAnsi="CG Times"/>
                <w:sz w:val="24"/>
                <w:szCs w:val="24"/>
              </w:rPr>
            </w:pPr>
            <w:r w:rsidRPr="00ED67CA">
              <w:rPr>
                <w:rFonts w:ascii="CG Times" w:hAnsi="CG Times"/>
                <w:sz w:val="24"/>
                <w:szCs w:val="24"/>
              </w:rPr>
              <w:t>Home Improvement Program</w:t>
            </w:r>
          </w:p>
        </w:tc>
      </w:tr>
      <w:tr w:rsidR="00ED67CA" w:rsidRPr="002A58EB" w14:paraId="5D367940" w14:textId="77777777" w:rsidTr="00111FB1">
        <w:trPr>
          <w:trHeight w:val="288"/>
        </w:trPr>
        <w:tc>
          <w:tcPr>
            <w:tcW w:w="2401" w:type="dxa"/>
            <w:noWrap/>
            <w:hideMark/>
          </w:tcPr>
          <w:p w14:paraId="525BBDCD" w14:textId="10407E2F" w:rsidR="00ED67CA" w:rsidRPr="00ED67CA" w:rsidRDefault="00ED67CA" w:rsidP="00ED67CA">
            <w:pPr>
              <w:widowControl/>
              <w:autoSpaceDE/>
              <w:autoSpaceDN/>
              <w:adjustRightInd/>
              <w:spacing w:after="160" w:line="259" w:lineRule="auto"/>
              <w:rPr>
                <w:rFonts w:ascii="CG Times" w:hAnsi="CG Times"/>
                <w:sz w:val="24"/>
                <w:szCs w:val="24"/>
              </w:rPr>
            </w:pPr>
            <w:r w:rsidRPr="00ED67CA">
              <w:rPr>
                <w:rFonts w:ascii="CG Times" w:hAnsi="CG Times"/>
                <w:sz w:val="24"/>
                <w:szCs w:val="24"/>
              </w:rPr>
              <w:t>Service Program #8</w:t>
            </w:r>
          </w:p>
        </w:tc>
        <w:tc>
          <w:tcPr>
            <w:tcW w:w="6954" w:type="dxa"/>
            <w:noWrap/>
            <w:hideMark/>
          </w:tcPr>
          <w:p w14:paraId="248D431B" w14:textId="153598B5" w:rsidR="00ED67CA" w:rsidRPr="00ED67CA" w:rsidRDefault="00ED67CA" w:rsidP="00ED67CA">
            <w:pPr>
              <w:widowControl/>
              <w:autoSpaceDE/>
              <w:autoSpaceDN/>
              <w:adjustRightInd/>
              <w:spacing w:after="160" w:line="259" w:lineRule="auto"/>
              <w:rPr>
                <w:rFonts w:ascii="CG Times" w:hAnsi="CG Times"/>
                <w:sz w:val="24"/>
                <w:szCs w:val="24"/>
              </w:rPr>
            </w:pPr>
            <w:r w:rsidRPr="00ED67CA">
              <w:rPr>
                <w:rFonts w:ascii="CG Times" w:hAnsi="CG Times"/>
                <w:sz w:val="24"/>
                <w:szCs w:val="24"/>
              </w:rPr>
              <w:t>Senior Citizens Law Program</w:t>
            </w:r>
          </w:p>
        </w:tc>
      </w:tr>
      <w:tr w:rsidR="00ED67CA" w:rsidRPr="002A58EB" w14:paraId="4978CC95" w14:textId="77777777" w:rsidTr="00111FB1">
        <w:trPr>
          <w:trHeight w:val="288"/>
        </w:trPr>
        <w:tc>
          <w:tcPr>
            <w:tcW w:w="2401" w:type="dxa"/>
            <w:noWrap/>
            <w:hideMark/>
          </w:tcPr>
          <w:p w14:paraId="0DD66964" w14:textId="4430241B" w:rsidR="00ED67CA" w:rsidRPr="00ED67CA" w:rsidRDefault="00ED67CA" w:rsidP="00ED67CA">
            <w:pPr>
              <w:widowControl/>
              <w:autoSpaceDE/>
              <w:autoSpaceDN/>
              <w:adjustRightInd/>
              <w:spacing w:after="160" w:line="259" w:lineRule="auto"/>
              <w:rPr>
                <w:rFonts w:ascii="CG Times" w:hAnsi="CG Times"/>
                <w:sz w:val="24"/>
                <w:szCs w:val="24"/>
              </w:rPr>
            </w:pPr>
            <w:r w:rsidRPr="00ED67CA">
              <w:rPr>
                <w:rFonts w:ascii="CG Times" w:hAnsi="CG Times"/>
                <w:sz w:val="24"/>
                <w:szCs w:val="24"/>
              </w:rPr>
              <w:t>Service Program #9</w:t>
            </w:r>
          </w:p>
        </w:tc>
        <w:tc>
          <w:tcPr>
            <w:tcW w:w="6954" w:type="dxa"/>
            <w:noWrap/>
            <w:hideMark/>
          </w:tcPr>
          <w:p w14:paraId="7595CC56" w14:textId="05E5FD2C" w:rsidR="00ED67CA" w:rsidRPr="00ED67CA" w:rsidRDefault="00ED67CA" w:rsidP="00ED67CA">
            <w:pPr>
              <w:widowControl/>
              <w:autoSpaceDE/>
              <w:autoSpaceDN/>
              <w:adjustRightInd/>
              <w:spacing w:after="160" w:line="259" w:lineRule="auto"/>
              <w:rPr>
                <w:rFonts w:ascii="CG Times" w:hAnsi="CG Times"/>
                <w:sz w:val="24"/>
                <w:szCs w:val="24"/>
              </w:rPr>
            </w:pPr>
            <w:r w:rsidRPr="00ED67CA">
              <w:rPr>
                <w:rFonts w:ascii="CG Times" w:hAnsi="CG Times"/>
                <w:sz w:val="24"/>
                <w:szCs w:val="24"/>
              </w:rPr>
              <w:t>National Family Caregiver Support Program</w:t>
            </w:r>
          </w:p>
        </w:tc>
      </w:tr>
    </w:tbl>
    <w:p w14:paraId="2BCB739F" w14:textId="5A88D46B" w:rsidR="00922BDD" w:rsidRPr="00F82A99" w:rsidRDefault="00922BDD" w:rsidP="002A58EB">
      <w:pPr>
        <w:widowControl/>
        <w:autoSpaceDE/>
        <w:autoSpaceDN/>
        <w:adjustRightInd/>
        <w:spacing w:after="160" w:line="259" w:lineRule="auto"/>
        <w:rPr>
          <w:rFonts w:ascii="CG Times" w:hAnsi="CG Times"/>
        </w:rPr>
      </w:pPr>
    </w:p>
    <w:tbl>
      <w:tblPr>
        <w:tblStyle w:val="TableGrid"/>
        <w:tblW w:w="9355" w:type="dxa"/>
        <w:tblLook w:val="04A0" w:firstRow="1" w:lastRow="0" w:firstColumn="1" w:lastColumn="0" w:noHBand="0" w:noVBand="1"/>
      </w:tblPr>
      <w:tblGrid>
        <w:gridCol w:w="9355"/>
      </w:tblGrid>
      <w:tr w:rsidR="000B5125" w:rsidRPr="002A58EB" w14:paraId="6C707F11" w14:textId="451B7041" w:rsidTr="000B5125">
        <w:trPr>
          <w:trHeight w:val="312"/>
        </w:trPr>
        <w:tc>
          <w:tcPr>
            <w:tcW w:w="9355" w:type="dxa"/>
            <w:noWrap/>
            <w:hideMark/>
          </w:tcPr>
          <w:p w14:paraId="5E6F3C7D" w14:textId="77777777" w:rsidR="000B5125" w:rsidRPr="002A58EB" w:rsidRDefault="000B5125" w:rsidP="002A58EB">
            <w:pPr>
              <w:widowControl/>
              <w:autoSpaceDE/>
              <w:autoSpaceDN/>
              <w:adjustRightInd/>
              <w:spacing w:after="160" w:line="259" w:lineRule="auto"/>
              <w:rPr>
                <w:rFonts w:ascii="CG Times" w:hAnsi="CG Times"/>
                <w:b/>
                <w:bCs/>
                <w:sz w:val="24"/>
                <w:szCs w:val="24"/>
              </w:rPr>
            </w:pPr>
            <w:r w:rsidRPr="002A58EB">
              <w:rPr>
                <w:rFonts w:ascii="CG Times" w:hAnsi="CG Times"/>
                <w:b/>
                <w:bCs/>
                <w:sz w:val="24"/>
                <w:szCs w:val="24"/>
              </w:rPr>
              <w:t>Question</w:t>
            </w:r>
          </w:p>
        </w:tc>
      </w:tr>
      <w:tr w:rsidR="000B5125" w:rsidRPr="002A58EB" w14:paraId="3215C89C" w14:textId="5E7F9B43" w:rsidTr="000B5125">
        <w:trPr>
          <w:trHeight w:val="288"/>
        </w:trPr>
        <w:tc>
          <w:tcPr>
            <w:tcW w:w="9355" w:type="dxa"/>
            <w:noWrap/>
            <w:hideMark/>
          </w:tcPr>
          <w:p w14:paraId="32C7B274" w14:textId="77777777" w:rsidR="000B5125" w:rsidRPr="002A58EB" w:rsidRDefault="000B5125" w:rsidP="002A58EB">
            <w:pPr>
              <w:widowControl/>
              <w:autoSpaceDE/>
              <w:autoSpaceDN/>
              <w:adjustRightInd/>
              <w:spacing w:after="160" w:line="259" w:lineRule="auto"/>
              <w:rPr>
                <w:rFonts w:ascii="CG Times" w:hAnsi="CG Times"/>
                <w:sz w:val="24"/>
                <w:szCs w:val="24"/>
              </w:rPr>
            </w:pPr>
            <w:r w:rsidRPr="002A58EB">
              <w:rPr>
                <w:rFonts w:ascii="CG Times" w:hAnsi="CG Times"/>
                <w:sz w:val="24"/>
                <w:szCs w:val="24"/>
              </w:rPr>
              <w:t>Are you a New Applicant?</w:t>
            </w:r>
          </w:p>
        </w:tc>
      </w:tr>
      <w:tr w:rsidR="000B5125" w:rsidRPr="002A58EB" w14:paraId="725344F7" w14:textId="686E5441" w:rsidTr="000B5125">
        <w:trPr>
          <w:trHeight w:val="288"/>
        </w:trPr>
        <w:tc>
          <w:tcPr>
            <w:tcW w:w="9355" w:type="dxa"/>
            <w:noWrap/>
            <w:hideMark/>
          </w:tcPr>
          <w:p w14:paraId="314D0205" w14:textId="77777777" w:rsidR="000B5125" w:rsidRPr="002A58EB" w:rsidRDefault="000B5125" w:rsidP="002A58EB">
            <w:pPr>
              <w:widowControl/>
              <w:autoSpaceDE/>
              <w:autoSpaceDN/>
              <w:adjustRightInd/>
              <w:spacing w:after="160" w:line="259" w:lineRule="auto"/>
              <w:rPr>
                <w:rFonts w:ascii="CG Times" w:hAnsi="CG Times"/>
                <w:sz w:val="24"/>
                <w:szCs w:val="24"/>
              </w:rPr>
            </w:pPr>
            <w:r w:rsidRPr="002A58EB">
              <w:rPr>
                <w:rFonts w:ascii="CG Times" w:hAnsi="CG Times"/>
                <w:sz w:val="24"/>
                <w:szCs w:val="24"/>
              </w:rPr>
              <w:t xml:space="preserve">Are you an applicant applying for Continuation funding? </w:t>
            </w:r>
          </w:p>
        </w:tc>
      </w:tr>
    </w:tbl>
    <w:p w14:paraId="55148F3F" w14:textId="77777777" w:rsidR="002A58EB" w:rsidRDefault="002A58EB">
      <w:pPr>
        <w:widowControl/>
        <w:autoSpaceDE/>
        <w:autoSpaceDN/>
        <w:adjustRightInd/>
        <w:spacing w:after="160" w:line="259" w:lineRule="auto"/>
        <w:rPr>
          <w:rFonts w:ascii="CG Times" w:hAnsi="CG Times"/>
          <w:sz w:val="24"/>
          <w:szCs w:val="24"/>
        </w:rPr>
      </w:pPr>
    </w:p>
    <w:tbl>
      <w:tblPr>
        <w:tblStyle w:val="TableGrid"/>
        <w:tblW w:w="0" w:type="auto"/>
        <w:tblLook w:val="04A0" w:firstRow="1" w:lastRow="0" w:firstColumn="1" w:lastColumn="0" w:noHBand="0" w:noVBand="1"/>
      </w:tblPr>
      <w:tblGrid>
        <w:gridCol w:w="9350"/>
      </w:tblGrid>
      <w:tr w:rsidR="000B5125" w14:paraId="73E0257B" w14:textId="77777777" w:rsidTr="000B5125">
        <w:tc>
          <w:tcPr>
            <w:tcW w:w="9350" w:type="dxa"/>
          </w:tcPr>
          <w:p w14:paraId="7D4FA7AA" w14:textId="498D6812" w:rsidR="000B5125" w:rsidRPr="000B5125" w:rsidRDefault="000B5125">
            <w:pPr>
              <w:widowControl/>
              <w:autoSpaceDE/>
              <w:autoSpaceDN/>
              <w:adjustRightInd/>
              <w:spacing w:after="160" w:line="259" w:lineRule="auto"/>
              <w:rPr>
                <w:rFonts w:ascii="CG Times" w:hAnsi="CG Times"/>
                <w:b/>
                <w:sz w:val="24"/>
                <w:szCs w:val="24"/>
              </w:rPr>
            </w:pPr>
            <w:r w:rsidRPr="000B5125">
              <w:rPr>
                <w:rFonts w:ascii="CG Times" w:hAnsi="CG Times"/>
                <w:b/>
                <w:sz w:val="24"/>
                <w:szCs w:val="24"/>
              </w:rPr>
              <w:t>Essential Forms (all required)</w:t>
            </w:r>
          </w:p>
        </w:tc>
      </w:tr>
      <w:tr w:rsidR="000B5125" w14:paraId="3197D513" w14:textId="77777777" w:rsidTr="000B5125">
        <w:tc>
          <w:tcPr>
            <w:tcW w:w="9350" w:type="dxa"/>
          </w:tcPr>
          <w:p w14:paraId="790AE248" w14:textId="1EB2560E" w:rsidR="000B5125" w:rsidRDefault="000B5125">
            <w:pPr>
              <w:widowControl/>
              <w:autoSpaceDE/>
              <w:autoSpaceDN/>
              <w:adjustRightInd/>
              <w:spacing w:after="160" w:line="259" w:lineRule="auto"/>
              <w:rPr>
                <w:rFonts w:ascii="CG Times" w:hAnsi="CG Times"/>
                <w:sz w:val="24"/>
                <w:szCs w:val="24"/>
              </w:rPr>
            </w:pPr>
            <w:r w:rsidRPr="000B5125">
              <w:rPr>
                <w:rFonts w:ascii="CG Times" w:hAnsi="CG Times"/>
                <w:sz w:val="24"/>
                <w:szCs w:val="24"/>
              </w:rPr>
              <w:t>Statement of No Involvement (Appendix D)</w:t>
            </w:r>
          </w:p>
        </w:tc>
      </w:tr>
      <w:tr w:rsidR="000B5125" w14:paraId="36394349" w14:textId="77777777" w:rsidTr="000B5125">
        <w:tc>
          <w:tcPr>
            <w:tcW w:w="9350" w:type="dxa"/>
          </w:tcPr>
          <w:p w14:paraId="28D6098E" w14:textId="6BDE1EBD" w:rsidR="000B5125" w:rsidRDefault="000B5125">
            <w:pPr>
              <w:widowControl/>
              <w:autoSpaceDE/>
              <w:autoSpaceDN/>
              <w:adjustRightInd/>
              <w:spacing w:after="160" w:line="259" w:lineRule="auto"/>
              <w:rPr>
                <w:rFonts w:ascii="CG Times" w:hAnsi="CG Times"/>
                <w:sz w:val="24"/>
                <w:szCs w:val="24"/>
              </w:rPr>
            </w:pPr>
            <w:r w:rsidRPr="000B5125">
              <w:rPr>
                <w:rFonts w:ascii="CG Times" w:hAnsi="CG Times"/>
                <w:sz w:val="24"/>
                <w:szCs w:val="24"/>
              </w:rPr>
              <w:t>Statement of Acceptance in Involvement of Special Activities (Appendix E)</w:t>
            </w:r>
          </w:p>
        </w:tc>
      </w:tr>
      <w:tr w:rsidR="000B5125" w14:paraId="4ED772BC" w14:textId="77777777" w:rsidTr="000B5125">
        <w:tc>
          <w:tcPr>
            <w:tcW w:w="9350" w:type="dxa"/>
          </w:tcPr>
          <w:p w14:paraId="4DD711EC" w14:textId="566A3B43" w:rsidR="000B5125" w:rsidRDefault="000B5125">
            <w:pPr>
              <w:widowControl/>
              <w:autoSpaceDE/>
              <w:autoSpaceDN/>
              <w:adjustRightInd/>
              <w:spacing w:after="160" w:line="259" w:lineRule="auto"/>
              <w:rPr>
                <w:rFonts w:ascii="CG Times" w:hAnsi="CG Times"/>
                <w:sz w:val="24"/>
                <w:szCs w:val="24"/>
              </w:rPr>
            </w:pPr>
            <w:r w:rsidRPr="000B5125">
              <w:rPr>
                <w:rFonts w:ascii="CG Times" w:hAnsi="CG Times"/>
                <w:sz w:val="24"/>
                <w:szCs w:val="24"/>
              </w:rPr>
              <w:t>Acceptance of Contract Terms and Conditions (Appendix F)</w:t>
            </w:r>
          </w:p>
        </w:tc>
      </w:tr>
      <w:tr w:rsidR="000B5125" w14:paraId="14DC38A1" w14:textId="77777777" w:rsidTr="000B5125">
        <w:tc>
          <w:tcPr>
            <w:tcW w:w="9350" w:type="dxa"/>
          </w:tcPr>
          <w:p w14:paraId="3A5974A2" w14:textId="4B0C64A0" w:rsidR="000B5125" w:rsidRDefault="000B5125">
            <w:pPr>
              <w:widowControl/>
              <w:autoSpaceDE/>
              <w:autoSpaceDN/>
              <w:adjustRightInd/>
              <w:spacing w:after="160" w:line="259" w:lineRule="auto"/>
              <w:rPr>
                <w:rFonts w:ascii="CG Times" w:hAnsi="CG Times"/>
                <w:sz w:val="24"/>
                <w:szCs w:val="24"/>
              </w:rPr>
            </w:pPr>
            <w:r w:rsidRPr="000B5125">
              <w:rPr>
                <w:rFonts w:ascii="CG Times" w:hAnsi="CG Times"/>
                <w:sz w:val="24"/>
                <w:szCs w:val="24"/>
              </w:rPr>
              <w:t>State of Florida PUR Form 7033 (Appendix H1)</w:t>
            </w:r>
          </w:p>
        </w:tc>
      </w:tr>
      <w:tr w:rsidR="000B5125" w14:paraId="30439073" w14:textId="77777777" w:rsidTr="000B5125">
        <w:tc>
          <w:tcPr>
            <w:tcW w:w="9350" w:type="dxa"/>
          </w:tcPr>
          <w:p w14:paraId="5F7540CB" w14:textId="5AAF1E37" w:rsidR="000B5125" w:rsidRDefault="000B5125">
            <w:pPr>
              <w:widowControl/>
              <w:autoSpaceDE/>
              <w:autoSpaceDN/>
              <w:adjustRightInd/>
              <w:spacing w:after="160" w:line="259" w:lineRule="auto"/>
              <w:rPr>
                <w:rFonts w:ascii="CG Times" w:hAnsi="CG Times"/>
                <w:sz w:val="24"/>
                <w:szCs w:val="24"/>
              </w:rPr>
            </w:pPr>
            <w:r w:rsidRPr="000B5125">
              <w:rPr>
                <w:rFonts w:ascii="CG Times" w:hAnsi="CG Times"/>
                <w:sz w:val="24"/>
                <w:szCs w:val="24"/>
              </w:rPr>
              <w:t>Signed Statement or commitment that a 10% match is secure</w:t>
            </w:r>
          </w:p>
        </w:tc>
      </w:tr>
    </w:tbl>
    <w:p w14:paraId="2B33B603" w14:textId="77777777" w:rsidR="002A58EB" w:rsidRDefault="002A58EB">
      <w:pPr>
        <w:widowControl/>
        <w:autoSpaceDE/>
        <w:autoSpaceDN/>
        <w:adjustRightInd/>
        <w:spacing w:after="160" w:line="259" w:lineRule="auto"/>
        <w:rPr>
          <w:rFonts w:ascii="CG Times" w:hAnsi="CG Times"/>
          <w:sz w:val="24"/>
          <w:szCs w:val="24"/>
        </w:rPr>
      </w:pPr>
    </w:p>
    <w:p w14:paraId="5CC88379" w14:textId="77777777" w:rsidR="00922BDD" w:rsidRPr="00F82A99" w:rsidRDefault="00922BDD" w:rsidP="00922BDD">
      <w:pPr>
        <w:pStyle w:val="Title"/>
        <w:jc w:val="center"/>
        <w:rPr>
          <w:rFonts w:ascii="CG Times" w:hAnsi="CG Times"/>
          <w:sz w:val="72"/>
          <w:szCs w:val="72"/>
        </w:rPr>
      </w:pPr>
    </w:p>
    <w:p w14:paraId="13689D4A" w14:textId="77777777" w:rsidR="00922BDD" w:rsidRPr="00F82A99" w:rsidRDefault="00922BDD" w:rsidP="00922BDD">
      <w:pPr>
        <w:pStyle w:val="Title"/>
        <w:jc w:val="center"/>
        <w:rPr>
          <w:rFonts w:ascii="CG Times" w:hAnsi="CG Times"/>
          <w:sz w:val="72"/>
          <w:szCs w:val="72"/>
        </w:rPr>
      </w:pPr>
    </w:p>
    <w:p w14:paraId="2F66DBAD" w14:textId="77777777" w:rsidR="00922BDD" w:rsidRPr="00F82A99" w:rsidRDefault="00922BDD" w:rsidP="00922BDD">
      <w:pPr>
        <w:pStyle w:val="Title"/>
        <w:jc w:val="center"/>
        <w:rPr>
          <w:rFonts w:ascii="CG Times" w:hAnsi="CG Times"/>
          <w:sz w:val="72"/>
          <w:szCs w:val="72"/>
        </w:rPr>
      </w:pPr>
    </w:p>
    <w:p w14:paraId="180653BE" w14:textId="77777777" w:rsidR="00922BDD" w:rsidRPr="00F82A99" w:rsidRDefault="00922BDD" w:rsidP="00922BDD">
      <w:pPr>
        <w:pStyle w:val="Title"/>
        <w:jc w:val="center"/>
        <w:rPr>
          <w:rFonts w:ascii="CG Times" w:hAnsi="CG Times"/>
          <w:sz w:val="72"/>
          <w:szCs w:val="72"/>
        </w:rPr>
      </w:pPr>
    </w:p>
    <w:p w14:paraId="45C755F9" w14:textId="77777777" w:rsidR="00922BDD" w:rsidRPr="00F82A99" w:rsidRDefault="00922BDD" w:rsidP="00922BDD">
      <w:pPr>
        <w:pStyle w:val="Title"/>
        <w:jc w:val="center"/>
        <w:rPr>
          <w:rFonts w:ascii="CG Times" w:hAnsi="CG Times"/>
          <w:sz w:val="72"/>
          <w:szCs w:val="72"/>
        </w:rPr>
      </w:pPr>
    </w:p>
    <w:p w14:paraId="0B3A02E8" w14:textId="77777777" w:rsidR="004A7ECA" w:rsidRPr="00A15895" w:rsidRDefault="00922BDD" w:rsidP="004A7ECA">
      <w:pPr>
        <w:pStyle w:val="Title"/>
        <w:numPr>
          <w:ilvl w:val="0"/>
          <w:numId w:val="2"/>
        </w:numPr>
        <w:jc w:val="center"/>
        <w:rPr>
          <w:rStyle w:val="Heading1Char"/>
          <w:rFonts w:ascii="CG" w:hAnsi="CG" w:cs="Times New Roman"/>
          <w:b w:val="0"/>
          <w:bCs w:val="0"/>
          <w:kern w:val="28"/>
          <w:sz w:val="52"/>
          <w:szCs w:val="52"/>
        </w:rPr>
      </w:pPr>
      <w:bookmarkStart w:id="0" w:name="_Toc193465892"/>
      <w:r w:rsidRPr="00A15895">
        <w:rPr>
          <w:rStyle w:val="Heading1Char"/>
          <w:rFonts w:ascii="CG" w:hAnsi="CG" w:cs="Times New Roman"/>
          <w:sz w:val="52"/>
          <w:szCs w:val="52"/>
        </w:rPr>
        <w:t>PROGRAM MODULE</w:t>
      </w:r>
      <w:bookmarkEnd w:id="0"/>
    </w:p>
    <w:p w14:paraId="4B8E42C4" w14:textId="77777777" w:rsidR="004A7ECA" w:rsidRPr="00F82A99" w:rsidRDefault="004A7ECA">
      <w:pPr>
        <w:widowControl/>
        <w:autoSpaceDE/>
        <w:autoSpaceDN/>
        <w:adjustRightInd/>
        <w:spacing w:after="160" w:line="259" w:lineRule="auto"/>
        <w:rPr>
          <w:rStyle w:val="Heading1Char"/>
          <w:rFonts w:ascii="CG Times" w:hAnsi="CG Times"/>
          <w:spacing w:val="-10"/>
          <w:sz w:val="72"/>
          <w:szCs w:val="72"/>
        </w:rPr>
      </w:pPr>
      <w:r w:rsidRPr="00F82A99">
        <w:rPr>
          <w:rStyle w:val="Heading1Char"/>
          <w:rFonts w:ascii="CG Times" w:hAnsi="CG Times"/>
          <w:sz w:val="72"/>
          <w:szCs w:val="72"/>
        </w:rPr>
        <w:br w:type="page"/>
      </w:r>
    </w:p>
    <w:p w14:paraId="2BA433CB" w14:textId="29F31596" w:rsidR="004A7ECA" w:rsidRPr="000C2D37" w:rsidRDefault="00F82A99" w:rsidP="00C82F11">
      <w:pPr>
        <w:pStyle w:val="Title"/>
        <w:ind w:left="1035"/>
        <w:rPr>
          <w:rStyle w:val="Heading2Char"/>
          <w:rFonts w:ascii="CG Times" w:hAnsi="CG Times"/>
          <w:b/>
          <w:color w:val="auto"/>
        </w:rPr>
      </w:pPr>
      <w:bookmarkStart w:id="1" w:name="_Toc193465893"/>
      <w:r w:rsidRPr="000C2D37">
        <w:rPr>
          <w:rStyle w:val="Heading2Char"/>
          <w:rFonts w:ascii="CG Times" w:hAnsi="CG Times"/>
          <w:b/>
          <w:color w:val="auto"/>
        </w:rPr>
        <w:lastRenderedPageBreak/>
        <w:t>A.</w:t>
      </w:r>
      <w:r w:rsidR="004A7ECA" w:rsidRPr="000C2D37">
        <w:rPr>
          <w:rStyle w:val="Heading2Char"/>
          <w:rFonts w:ascii="CG Times" w:hAnsi="CG Times"/>
          <w:b/>
          <w:color w:val="auto"/>
        </w:rPr>
        <w:t xml:space="preserve">I. </w:t>
      </w:r>
      <w:r w:rsidR="000C2D37">
        <w:rPr>
          <w:rStyle w:val="Heading2Char"/>
          <w:rFonts w:ascii="CG Times" w:hAnsi="CG Times"/>
          <w:b/>
          <w:color w:val="auto"/>
        </w:rPr>
        <w:t xml:space="preserve"> </w:t>
      </w:r>
      <w:r w:rsidR="004A7ECA" w:rsidRPr="000C2D37">
        <w:rPr>
          <w:rStyle w:val="Heading2Char"/>
          <w:rFonts w:ascii="CG Times" w:hAnsi="CG Times"/>
          <w:b/>
          <w:color w:val="auto"/>
        </w:rPr>
        <w:t>SERVICE PROVIDER SUMMARY INFORMATION</w:t>
      </w:r>
      <w:bookmarkEnd w:id="1"/>
    </w:p>
    <w:p w14:paraId="5563BD60" w14:textId="6D048C7D" w:rsidR="004A7ECA" w:rsidRPr="00F82A99" w:rsidRDefault="004A7ECA" w:rsidP="004A7ECA">
      <w:pPr>
        <w:rPr>
          <w:rFonts w:ascii="CG Times" w:hAnsi="CG Times" w:cs="CG Times"/>
        </w:rPr>
      </w:pPr>
      <w:r w:rsidRPr="00F82A99">
        <w:rPr>
          <w:rFonts w:ascii="CG Times" w:hAnsi="CG Times" w:cs="CG Times"/>
        </w:rPr>
        <w:t>PSA:</w:t>
      </w:r>
      <w:r w:rsidRPr="00F82A99">
        <w:rPr>
          <w:rFonts w:ascii="CG Times" w:hAnsi="CG Times" w:cs="CG Times"/>
          <w:u w:val="single"/>
        </w:rPr>
        <w:t xml:space="preserve">    </w:t>
      </w:r>
      <w:r w:rsidR="000C2D37">
        <w:rPr>
          <w:rFonts w:ascii="CG Times" w:hAnsi="CG Times" w:cs="CG Times"/>
        </w:rPr>
        <w:tab/>
        <w:t xml:space="preserve">                </w:t>
      </w:r>
      <w:r w:rsidRPr="00F82A99">
        <w:rPr>
          <w:rFonts w:ascii="CG Times" w:hAnsi="CG Times" w:cs="CG Times"/>
        </w:rPr>
        <w:t xml:space="preserve">                       </w:t>
      </w:r>
    </w:p>
    <w:p w14:paraId="6E64E26A" w14:textId="77777777" w:rsidR="004A7ECA" w:rsidRPr="00F82A99" w:rsidRDefault="004A7ECA" w:rsidP="004A7ECA">
      <w:pPr>
        <w:jc w:val="right"/>
        <w:rPr>
          <w:rFonts w:ascii="CG Times" w:hAnsi="CG Times" w:cs="CG Times"/>
        </w:rPr>
      </w:pPr>
      <w:r w:rsidRPr="00F82A99">
        <w:rPr>
          <w:rFonts w:ascii="CG Times" w:hAnsi="CG Times" w:cs="CG Times"/>
        </w:rPr>
        <w:tab/>
      </w:r>
      <w:r w:rsidRPr="00F82A99">
        <w:rPr>
          <w:rFonts w:ascii="CG Times" w:hAnsi="CG Times" w:cs="CG Times"/>
        </w:rPr>
        <w:tab/>
      </w:r>
      <w:r w:rsidRPr="00F82A99">
        <w:rPr>
          <w:rFonts w:ascii="CG Times" w:hAnsi="CG Times" w:cs="CG Times"/>
        </w:rPr>
        <w:tab/>
      </w:r>
      <w:r w:rsidRPr="00F82A99">
        <w:rPr>
          <w:rFonts w:ascii="CG Times" w:hAnsi="CG Times" w:cs="CG Times"/>
        </w:rPr>
        <w:tab/>
      </w:r>
      <w:r w:rsidRPr="00F82A99">
        <w:rPr>
          <w:rFonts w:ascii="CG Times" w:hAnsi="CG Times" w:cs="CG Times"/>
        </w:rPr>
        <w:tab/>
      </w:r>
      <w:r w:rsidRPr="00F82A99">
        <w:rPr>
          <w:rFonts w:ascii="CG Times" w:hAnsi="CG Times" w:cs="CG Times"/>
        </w:rPr>
        <w:tab/>
        <w:t xml:space="preserve">              ORIGINAL SUBMISSION [ ]</w:t>
      </w:r>
    </w:p>
    <w:p w14:paraId="2F4EF4D8" w14:textId="77777777" w:rsidR="004A7ECA" w:rsidRPr="00F82A99" w:rsidRDefault="004A7ECA" w:rsidP="004A7ECA">
      <w:pPr>
        <w:jc w:val="right"/>
        <w:rPr>
          <w:rFonts w:ascii="CG Times" w:hAnsi="CG Times" w:cs="CG Times"/>
        </w:rPr>
      </w:pPr>
      <w:r w:rsidRPr="00F82A99">
        <w:rPr>
          <w:rFonts w:ascii="CG Times" w:hAnsi="CG Times" w:cs="CG Times"/>
        </w:rPr>
        <w:t xml:space="preserve">        </w:t>
      </w:r>
      <w:r w:rsidRPr="00F82A99">
        <w:rPr>
          <w:rFonts w:ascii="CG Times" w:hAnsi="CG Times" w:cs="CG Times"/>
        </w:rPr>
        <w:tab/>
      </w:r>
      <w:r w:rsidRPr="00F82A99">
        <w:rPr>
          <w:rFonts w:ascii="CG Times" w:hAnsi="CG Times" w:cs="CG Times"/>
        </w:rPr>
        <w:tab/>
      </w:r>
      <w:r w:rsidRPr="00F82A99">
        <w:rPr>
          <w:rFonts w:ascii="CG Times" w:hAnsi="CG Times" w:cs="CG Times"/>
        </w:rPr>
        <w:tab/>
      </w:r>
      <w:r w:rsidRPr="00F82A99">
        <w:rPr>
          <w:rFonts w:ascii="CG Times" w:hAnsi="CG Times" w:cs="CG Times"/>
        </w:rPr>
        <w:tab/>
      </w:r>
      <w:r w:rsidRPr="00F82A99">
        <w:rPr>
          <w:rFonts w:ascii="CG Times" w:hAnsi="CG Times" w:cs="CG Times"/>
        </w:rPr>
        <w:tab/>
      </w:r>
      <w:r w:rsidRPr="00F82A99">
        <w:rPr>
          <w:rFonts w:ascii="CG Times" w:hAnsi="CG Times" w:cs="CG Times"/>
        </w:rPr>
        <w:tab/>
      </w:r>
      <w:r w:rsidRPr="00F82A99">
        <w:rPr>
          <w:rFonts w:ascii="CG Times" w:hAnsi="CG Times" w:cs="CG Times"/>
        </w:rPr>
        <w:tab/>
      </w:r>
      <w:r w:rsidRPr="00F82A99">
        <w:rPr>
          <w:rFonts w:ascii="CG Times" w:hAnsi="CG Times" w:cs="CG Times"/>
        </w:rPr>
        <w:tab/>
      </w:r>
      <w:r w:rsidRPr="00F82A99">
        <w:rPr>
          <w:rFonts w:ascii="CG Times" w:hAnsi="CG Times" w:cs="CG Times"/>
        </w:rPr>
        <w:tab/>
      </w:r>
      <w:r w:rsidRPr="00F82A99">
        <w:rPr>
          <w:rFonts w:ascii="CG Times" w:hAnsi="CG Times" w:cs="CG Times"/>
        </w:rPr>
        <w:tab/>
        <w:t xml:space="preserve">   REVISION [ ]</w:t>
      </w:r>
    </w:p>
    <w:tbl>
      <w:tblPr>
        <w:tblW w:w="10962" w:type="dxa"/>
        <w:tblInd w:w="-582" w:type="dxa"/>
        <w:tblLayout w:type="fixed"/>
        <w:tblCellMar>
          <w:left w:w="120" w:type="dxa"/>
          <w:right w:w="120" w:type="dxa"/>
        </w:tblCellMar>
        <w:tblLook w:val="0000" w:firstRow="0" w:lastRow="0" w:firstColumn="0" w:lastColumn="0" w:noHBand="0" w:noVBand="0"/>
      </w:tblPr>
      <w:tblGrid>
        <w:gridCol w:w="5736"/>
        <w:gridCol w:w="5226"/>
      </w:tblGrid>
      <w:tr w:rsidR="004A7ECA" w:rsidRPr="00F82A99" w14:paraId="5D777650" w14:textId="77777777" w:rsidTr="00E07479">
        <w:trPr>
          <w:cantSplit/>
          <w:trHeight w:val="5612"/>
        </w:trPr>
        <w:tc>
          <w:tcPr>
            <w:tcW w:w="5736" w:type="dxa"/>
            <w:tcBorders>
              <w:top w:val="double" w:sz="6" w:space="0" w:color="auto"/>
              <w:left w:val="double" w:sz="6" w:space="0" w:color="auto"/>
              <w:bottom w:val="nil"/>
              <w:right w:val="nil"/>
            </w:tcBorders>
          </w:tcPr>
          <w:p w14:paraId="0313D186" w14:textId="77777777" w:rsidR="004A7ECA" w:rsidRPr="00F82A99" w:rsidRDefault="004A7ECA" w:rsidP="00E07479">
            <w:pPr>
              <w:rPr>
                <w:rFonts w:ascii="CG Times" w:hAnsi="CG Times" w:cs="CG Times"/>
              </w:rPr>
            </w:pPr>
            <w:r w:rsidRPr="00F82A99">
              <w:rPr>
                <w:rFonts w:ascii="CG Times" w:hAnsi="CG Times" w:cs="CG Times"/>
              </w:rPr>
              <w:t>1. PROVIDER INFORMATION:</w:t>
            </w:r>
            <w:r w:rsidRPr="00F82A99">
              <w:rPr>
                <w:rFonts w:ascii="CG Times" w:hAnsi="CG Times" w:cs="CG Times"/>
              </w:rPr>
              <w:tab/>
            </w:r>
          </w:p>
          <w:p w14:paraId="2A59A6FF" w14:textId="77777777" w:rsidR="004A7ECA" w:rsidRPr="00F82A99" w:rsidRDefault="004A7ECA" w:rsidP="00E07479">
            <w:pPr>
              <w:rPr>
                <w:rFonts w:ascii="CG Times" w:hAnsi="CG Times" w:cs="CG Times"/>
              </w:rPr>
            </w:pPr>
            <w:r w:rsidRPr="00F82A99">
              <w:rPr>
                <w:rFonts w:ascii="CG Times" w:hAnsi="CG Times" w:cs="CG Times"/>
              </w:rPr>
              <w:t xml:space="preserve">    Executive Director:</w:t>
            </w:r>
          </w:p>
          <w:p w14:paraId="4C6849A6" w14:textId="77777777" w:rsidR="004A7ECA" w:rsidRPr="00F82A99" w:rsidRDefault="004A7ECA" w:rsidP="00E07479">
            <w:pPr>
              <w:rPr>
                <w:rFonts w:ascii="CG Times" w:hAnsi="CG Times" w:cs="CG Times"/>
              </w:rPr>
            </w:pPr>
            <w:r w:rsidRPr="00F82A99">
              <w:rPr>
                <w:rFonts w:ascii="CG Times" w:hAnsi="CG Times" w:cs="CG Times"/>
              </w:rPr>
              <w:t xml:space="preserve">   {Name/Address/Phone}</w:t>
            </w:r>
          </w:p>
          <w:p w14:paraId="57DE3AF2" w14:textId="77777777" w:rsidR="004A7ECA" w:rsidRPr="00F82A99" w:rsidRDefault="004A7ECA" w:rsidP="00E07479">
            <w:pPr>
              <w:rPr>
                <w:rFonts w:ascii="CG Times" w:hAnsi="CG Times" w:cs="CG Times"/>
              </w:rPr>
            </w:pPr>
          </w:p>
          <w:p w14:paraId="0388475C" w14:textId="77777777" w:rsidR="004A7ECA" w:rsidRPr="00F82A99" w:rsidRDefault="004A7ECA" w:rsidP="00E07479">
            <w:pPr>
              <w:rPr>
                <w:rFonts w:ascii="CG Times" w:hAnsi="CG Times" w:cs="CG Times"/>
              </w:rPr>
            </w:pPr>
          </w:p>
          <w:p w14:paraId="1E26480D" w14:textId="77777777" w:rsidR="004A7ECA" w:rsidRPr="00F82A99" w:rsidRDefault="004A7ECA" w:rsidP="00E07479">
            <w:pPr>
              <w:rPr>
                <w:rFonts w:ascii="CG Times" w:hAnsi="CG Times" w:cs="CG Times"/>
              </w:rPr>
            </w:pPr>
          </w:p>
          <w:p w14:paraId="3DA6D3F8" w14:textId="77777777" w:rsidR="004A7ECA" w:rsidRPr="00F82A99" w:rsidRDefault="004A7ECA" w:rsidP="00E07479">
            <w:pPr>
              <w:rPr>
                <w:rFonts w:ascii="CG Times" w:hAnsi="CG Times" w:cs="CG Times"/>
              </w:rPr>
            </w:pPr>
          </w:p>
          <w:p w14:paraId="441EA23E" w14:textId="77777777" w:rsidR="004A7ECA" w:rsidRPr="00F82A99" w:rsidRDefault="004A7ECA" w:rsidP="00E07479">
            <w:pPr>
              <w:rPr>
                <w:rFonts w:ascii="CG Times" w:hAnsi="CG Times" w:cs="CG Times"/>
              </w:rPr>
            </w:pPr>
          </w:p>
          <w:p w14:paraId="6642F37F" w14:textId="77777777" w:rsidR="004A7ECA" w:rsidRPr="00F82A99" w:rsidRDefault="004A7ECA" w:rsidP="00E07479">
            <w:pPr>
              <w:rPr>
                <w:rFonts w:ascii="CG Times" w:hAnsi="CG Times" w:cs="CG Times"/>
              </w:rPr>
            </w:pPr>
          </w:p>
          <w:p w14:paraId="31843A36" w14:textId="77777777" w:rsidR="004A7ECA" w:rsidRPr="00F82A99" w:rsidRDefault="004A7ECA" w:rsidP="00E07479">
            <w:pPr>
              <w:rPr>
                <w:rFonts w:ascii="CG Times" w:hAnsi="CG Times" w:cs="CG Times"/>
              </w:rPr>
            </w:pPr>
          </w:p>
          <w:p w14:paraId="38B9F2BF" w14:textId="77777777" w:rsidR="004A7ECA" w:rsidRPr="00F82A99" w:rsidRDefault="004A7ECA" w:rsidP="00E07479">
            <w:pPr>
              <w:rPr>
                <w:rFonts w:ascii="CG Times" w:hAnsi="CG Times" w:cs="CG Times"/>
              </w:rPr>
            </w:pPr>
          </w:p>
          <w:p w14:paraId="50A26E04" w14:textId="77777777" w:rsidR="004A7ECA" w:rsidRPr="00F82A99" w:rsidRDefault="004A7ECA" w:rsidP="00E07479">
            <w:pPr>
              <w:rPr>
                <w:rFonts w:ascii="CG Times" w:hAnsi="CG Times" w:cs="CG Times"/>
              </w:rPr>
            </w:pPr>
            <w:r w:rsidRPr="00F82A99">
              <w:rPr>
                <w:rFonts w:ascii="CG Times" w:hAnsi="CG Times" w:cs="CG Times"/>
              </w:rPr>
              <w:t xml:space="preserve">  Legal Name of Agency:</w:t>
            </w:r>
          </w:p>
          <w:p w14:paraId="02636720" w14:textId="77777777" w:rsidR="004A7ECA" w:rsidRPr="00F82A99" w:rsidRDefault="004A7ECA" w:rsidP="00E07479">
            <w:pPr>
              <w:rPr>
                <w:rFonts w:ascii="CG Times" w:hAnsi="CG Times" w:cs="CG Times"/>
              </w:rPr>
            </w:pPr>
          </w:p>
          <w:p w14:paraId="3A77D7AB" w14:textId="77777777" w:rsidR="004A7ECA" w:rsidRPr="00F82A99" w:rsidRDefault="004A7ECA" w:rsidP="00E07479">
            <w:pPr>
              <w:rPr>
                <w:rFonts w:ascii="CG Times" w:hAnsi="CG Times" w:cs="CG Times"/>
              </w:rPr>
            </w:pPr>
          </w:p>
          <w:p w14:paraId="229998F0" w14:textId="77777777" w:rsidR="004A7ECA" w:rsidRPr="00F82A99" w:rsidRDefault="004A7ECA" w:rsidP="00E07479">
            <w:pPr>
              <w:rPr>
                <w:rFonts w:ascii="CG Times" w:hAnsi="CG Times" w:cs="CG Times"/>
              </w:rPr>
            </w:pPr>
            <w:r w:rsidRPr="00F82A99">
              <w:rPr>
                <w:rFonts w:ascii="CG Times" w:hAnsi="CG Times" w:cs="CG Times"/>
              </w:rPr>
              <w:t xml:space="preserve">  Mailing Address:</w:t>
            </w:r>
          </w:p>
          <w:p w14:paraId="798CE32F" w14:textId="77777777" w:rsidR="004A7ECA" w:rsidRPr="00F82A99" w:rsidRDefault="004A7ECA" w:rsidP="00E07479">
            <w:pPr>
              <w:rPr>
                <w:rFonts w:ascii="CG Times" w:hAnsi="CG Times" w:cs="CG Times"/>
              </w:rPr>
            </w:pPr>
          </w:p>
          <w:p w14:paraId="2CF48487" w14:textId="77777777" w:rsidR="004A7ECA" w:rsidRPr="00F82A99" w:rsidRDefault="004A7ECA" w:rsidP="00E07479">
            <w:pPr>
              <w:rPr>
                <w:rFonts w:ascii="CG Times" w:hAnsi="CG Times" w:cs="CG Times"/>
              </w:rPr>
            </w:pPr>
          </w:p>
          <w:p w14:paraId="3B8CEBA9" w14:textId="77777777" w:rsidR="004A7ECA" w:rsidRPr="00F82A99" w:rsidRDefault="004A7ECA" w:rsidP="00E07479">
            <w:pPr>
              <w:rPr>
                <w:rFonts w:ascii="CG Times" w:hAnsi="CG Times" w:cs="CG Times"/>
              </w:rPr>
            </w:pPr>
          </w:p>
          <w:p w14:paraId="28398A36" w14:textId="77777777" w:rsidR="004A7ECA" w:rsidRPr="00F82A99" w:rsidRDefault="004A7ECA" w:rsidP="00E07479">
            <w:pPr>
              <w:rPr>
                <w:rFonts w:ascii="CG Times" w:hAnsi="CG Times" w:cs="CG Times"/>
              </w:rPr>
            </w:pPr>
          </w:p>
          <w:p w14:paraId="42780EF6" w14:textId="77777777" w:rsidR="004A7ECA" w:rsidRPr="00F82A99" w:rsidRDefault="004A7ECA" w:rsidP="00E07479">
            <w:pPr>
              <w:rPr>
                <w:rFonts w:ascii="CG Times" w:hAnsi="CG Times" w:cs="CG Times"/>
              </w:rPr>
            </w:pPr>
          </w:p>
          <w:p w14:paraId="12E2C8F0" w14:textId="77777777" w:rsidR="004A7ECA" w:rsidRPr="00F82A99" w:rsidRDefault="004A7ECA" w:rsidP="00E07479">
            <w:pPr>
              <w:rPr>
                <w:rFonts w:ascii="CG Times" w:hAnsi="CG Times" w:cs="CG Times"/>
              </w:rPr>
            </w:pPr>
          </w:p>
          <w:p w14:paraId="2143634D" w14:textId="77777777" w:rsidR="004A7ECA" w:rsidRPr="00F82A99" w:rsidRDefault="004A7ECA" w:rsidP="00E07479">
            <w:pPr>
              <w:rPr>
                <w:rFonts w:ascii="CG Times" w:hAnsi="CG Times" w:cs="CG Times"/>
              </w:rPr>
            </w:pPr>
          </w:p>
          <w:p w14:paraId="314538B8" w14:textId="77777777" w:rsidR="004A7ECA" w:rsidRPr="00F82A99" w:rsidRDefault="004A7ECA" w:rsidP="00E07479">
            <w:pPr>
              <w:rPr>
                <w:rFonts w:ascii="CG Times" w:hAnsi="CG Times" w:cs="CG Times"/>
              </w:rPr>
            </w:pPr>
          </w:p>
          <w:p w14:paraId="479DCA14" w14:textId="77777777" w:rsidR="004A7ECA" w:rsidRPr="00F82A99" w:rsidRDefault="004A7ECA" w:rsidP="00E07479">
            <w:pPr>
              <w:rPr>
                <w:rFonts w:ascii="CG Times" w:hAnsi="CG Times" w:cs="CG Times"/>
              </w:rPr>
            </w:pPr>
          </w:p>
          <w:p w14:paraId="0B5E35F0" w14:textId="77777777" w:rsidR="004A7ECA" w:rsidRPr="00F82A99" w:rsidRDefault="004A7ECA" w:rsidP="00E07479">
            <w:pPr>
              <w:rPr>
                <w:rFonts w:ascii="CG Times" w:hAnsi="CG Times" w:cs="CG Times"/>
              </w:rPr>
            </w:pPr>
            <w:r w:rsidRPr="00F82A99">
              <w:rPr>
                <w:rFonts w:ascii="CG Times" w:hAnsi="CG Times" w:cs="CG Times"/>
              </w:rPr>
              <w:t xml:space="preserve">  Telephone Number: [   ]</w:t>
            </w:r>
          </w:p>
          <w:p w14:paraId="3847F568" w14:textId="77777777" w:rsidR="004A7ECA" w:rsidRPr="00F82A99" w:rsidRDefault="004A7ECA" w:rsidP="00E07479">
            <w:pPr>
              <w:rPr>
                <w:rFonts w:ascii="CG Times" w:hAnsi="CG Times"/>
                <w:sz w:val="24"/>
                <w:szCs w:val="24"/>
              </w:rPr>
            </w:pPr>
          </w:p>
        </w:tc>
        <w:tc>
          <w:tcPr>
            <w:tcW w:w="5226" w:type="dxa"/>
            <w:tcBorders>
              <w:top w:val="double" w:sz="6" w:space="0" w:color="auto"/>
              <w:left w:val="single" w:sz="6" w:space="0" w:color="auto"/>
              <w:bottom w:val="nil"/>
              <w:right w:val="double" w:sz="6" w:space="0" w:color="auto"/>
            </w:tcBorders>
          </w:tcPr>
          <w:p w14:paraId="3B9E599E" w14:textId="77777777" w:rsidR="004A7ECA" w:rsidRPr="00F82A99" w:rsidRDefault="004A7ECA" w:rsidP="00E07479">
            <w:pPr>
              <w:rPr>
                <w:rFonts w:ascii="CG Times" w:hAnsi="CG Times" w:cs="CG Times"/>
              </w:rPr>
            </w:pPr>
            <w:r w:rsidRPr="00F82A99">
              <w:rPr>
                <w:rFonts w:ascii="CG Times" w:hAnsi="CG Times" w:cs="CG Times"/>
              </w:rPr>
              <w:t>2. GOVERNING BOARD CHAIR:</w:t>
            </w:r>
          </w:p>
          <w:p w14:paraId="44E0DD23" w14:textId="77777777" w:rsidR="004A7ECA" w:rsidRPr="00F82A99" w:rsidRDefault="004A7ECA" w:rsidP="00E07479">
            <w:pPr>
              <w:rPr>
                <w:rFonts w:ascii="CG Times" w:hAnsi="CG Times" w:cs="CG Times"/>
              </w:rPr>
            </w:pPr>
            <w:r w:rsidRPr="00F82A99">
              <w:rPr>
                <w:rFonts w:ascii="CG Times" w:hAnsi="CG Times" w:cs="CG Times"/>
              </w:rPr>
              <w:t xml:space="preserve">    {Name/Address/Phone}</w:t>
            </w:r>
          </w:p>
          <w:p w14:paraId="01906049" w14:textId="77777777" w:rsidR="004A7ECA" w:rsidRPr="00F82A99" w:rsidRDefault="004A7ECA" w:rsidP="00E07479">
            <w:pPr>
              <w:rPr>
                <w:rFonts w:ascii="CG Times" w:hAnsi="CG Times" w:cs="CG Times"/>
              </w:rPr>
            </w:pPr>
          </w:p>
          <w:p w14:paraId="1ACA7875" w14:textId="77777777" w:rsidR="004A7ECA" w:rsidRPr="00F82A99" w:rsidRDefault="004A7ECA" w:rsidP="00E07479">
            <w:pPr>
              <w:rPr>
                <w:rFonts w:ascii="CG Times" w:hAnsi="CG Times" w:cs="CG Times"/>
              </w:rPr>
            </w:pPr>
          </w:p>
          <w:p w14:paraId="647BF339" w14:textId="77777777" w:rsidR="004A7ECA" w:rsidRPr="00F82A99" w:rsidRDefault="004A7ECA" w:rsidP="00E07479">
            <w:pPr>
              <w:rPr>
                <w:rFonts w:ascii="CG Times" w:hAnsi="CG Times" w:cs="CG Times"/>
              </w:rPr>
            </w:pPr>
          </w:p>
          <w:p w14:paraId="022ECB6F" w14:textId="77777777" w:rsidR="004A7ECA" w:rsidRPr="00F82A99" w:rsidRDefault="004A7ECA" w:rsidP="00E07479">
            <w:pPr>
              <w:rPr>
                <w:rFonts w:ascii="CG Times" w:hAnsi="CG Times" w:cs="CG Times"/>
              </w:rPr>
            </w:pPr>
          </w:p>
          <w:p w14:paraId="583F048A" w14:textId="77777777" w:rsidR="004A7ECA" w:rsidRPr="00F82A99" w:rsidRDefault="004A7ECA" w:rsidP="00E07479">
            <w:pPr>
              <w:rPr>
                <w:rFonts w:ascii="CG Times" w:hAnsi="CG Times" w:cs="CG Times"/>
              </w:rPr>
            </w:pPr>
          </w:p>
          <w:p w14:paraId="049E0A37" w14:textId="77777777" w:rsidR="004A7ECA" w:rsidRPr="00F82A99" w:rsidRDefault="004A7ECA" w:rsidP="00E07479">
            <w:pPr>
              <w:rPr>
                <w:rFonts w:ascii="CG Times" w:hAnsi="CG Times" w:cs="CG Times"/>
              </w:rPr>
            </w:pPr>
          </w:p>
          <w:p w14:paraId="3DFA8F8F" w14:textId="77777777" w:rsidR="004A7ECA" w:rsidRPr="00F82A99" w:rsidRDefault="004A7ECA" w:rsidP="00E07479">
            <w:pPr>
              <w:rPr>
                <w:rFonts w:ascii="CG Times" w:hAnsi="CG Times" w:cs="CG Times"/>
              </w:rPr>
            </w:pPr>
          </w:p>
          <w:p w14:paraId="506247E6" w14:textId="77777777" w:rsidR="004A7ECA" w:rsidRPr="00F82A99" w:rsidRDefault="004A7ECA" w:rsidP="00E07479">
            <w:pPr>
              <w:rPr>
                <w:rFonts w:ascii="CG Times" w:hAnsi="CG Times" w:cs="CG Times"/>
              </w:rPr>
            </w:pPr>
          </w:p>
          <w:p w14:paraId="656D326C" w14:textId="77777777" w:rsidR="004A7ECA" w:rsidRPr="00F82A99" w:rsidRDefault="004A7ECA" w:rsidP="00E07479">
            <w:pPr>
              <w:rPr>
                <w:rFonts w:ascii="CG Times" w:hAnsi="CG Times" w:cs="CG Times"/>
              </w:rPr>
            </w:pPr>
          </w:p>
          <w:p w14:paraId="29343A58" w14:textId="77777777" w:rsidR="004A7ECA" w:rsidRPr="00F82A99" w:rsidRDefault="004A7ECA" w:rsidP="00E07479">
            <w:pPr>
              <w:rPr>
                <w:rFonts w:ascii="CG Times" w:hAnsi="CG Times" w:cs="CG Times"/>
              </w:rPr>
            </w:pPr>
            <w:r w:rsidRPr="00F82A99">
              <w:rPr>
                <w:rFonts w:ascii="CG Times" w:hAnsi="CG Times" w:cs="CG Times"/>
              </w:rPr>
              <w:t xml:space="preserve">   Name of Grantee Agency:                                                                                                               </w:t>
            </w:r>
          </w:p>
          <w:p w14:paraId="53AF0507" w14:textId="77777777" w:rsidR="004A7ECA" w:rsidRPr="00F82A99" w:rsidRDefault="004A7ECA" w:rsidP="00E07479">
            <w:pPr>
              <w:rPr>
                <w:rFonts w:ascii="CG Times" w:hAnsi="CG Times" w:cs="CG Times"/>
              </w:rPr>
            </w:pPr>
            <w:r w:rsidRPr="00F82A99">
              <w:rPr>
                <w:rFonts w:ascii="CG Times" w:hAnsi="CG Times" w:cs="CG Times"/>
                <w:u w:val="single"/>
              </w:rPr>
              <w:t xml:space="preserve">                                              </w:t>
            </w:r>
          </w:p>
          <w:p w14:paraId="7C60CD2F" w14:textId="77777777" w:rsidR="004A7ECA" w:rsidRPr="00F82A99" w:rsidRDefault="004A7ECA" w:rsidP="00E07479">
            <w:pPr>
              <w:rPr>
                <w:rFonts w:ascii="CG Times" w:hAnsi="CG Times" w:cs="CG Times"/>
              </w:rPr>
            </w:pPr>
            <w:r w:rsidRPr="00F82A99">
              <w:rPr>
                <w:rFonts w:ascii="CG Times" w:hAnsi="CG Times" w:cs="CG Times"/>
              </w:rPr>
              <w:t>3. ADVISORY COUNCIL CHAIR:</w:t>
            </w:r>
          </w:p>
          <w:p w14:paraId="28AC76A4" w14:textId="77777777" w:rsidR="004A7ECA" w:rsidRPr="00F82A99" w:rsidRDefault="004A7ECA" w:rsidP="00E07479">
            <w:pPr>
              <w:rPr>
                <w:rFonts w:ascii="CG Times" w:hAnsi="CG Times" w:cs="CG Times"/>
              </w:rPr>
            </w:pPr>
            <w:r w:rsidRPr="00F82A99">
              <w:rPr>
                <w:rFonts w:ascii="CG Times" w:hAnsi="CG Times" w:cs="CG Times"/>
              </w:rPr>
              <w:t xml:space="preserve">       (if applicable)</w:t>
            </w:r>
          </w:p>
          <w:p w14:paraId="7B504113" w14:textId="77777777" w:rsidR="004A7ECA" w:rsidRPr="00F82A99" w:rsidRDefault="004A7ECA" w:rsidP="00E07479">
            <w:pPr>
              <w:rPr>
                <w:rFonts w:ascii="CG Times" w:hAnsi="CG Times" w:cs="CG Times"/>
              </w:rPr>
            </w:pPr>
            <w:r w:rsidRPr="00F82A99">
              <w:rPr>
                <w:rFonts w:ascii="CG Times" w:hAnsi="CG Times" w:cs="CG Times"/>
              </w:rPr>
              <w:t xml:space="preserve">    {Name/Address/Phone}</w:t>
            </w:r>
          </w:p>
          <w:p w14:paraId="50DD6B64" w14:textId="77777777" w:rsidR="004A7ECA" w:rsidRPr="00F82A99" w:rsidRDefault="004A7ECA" w:rsidP="00E07479">
            <w:pPr>
              <w:rPr>
                <w:rFonts w:ascii="CG Times" w:hAnsi="CG Times" w:cs="CG Times"/>
              </w:rPr>
            </w:pPr>
          </w:p>
          <w:p w14:paraId="596DADF9" w14:textId="77777777" w:rsidR="004A7ECA" w:rsidRPr="00F82A99" w:rsidRDefault="004A7ECA" w:rsidP="00E07479">
            <w:pPr>
              <w:rPr>
                <w:rFonts w:ascii="CG Times" w:hAnsi="CG Times" w:cs="CG Times"/>
              </w:rPr>
            </w:pPr>
          </w:p>
          <w:p w14:paraId="5FB810B5" w14:textId="77777777" w:rsidR="004A7ECA" w:rsidRPr="00F82A99" w:rsidRDefault="004A7ECA" w:rsidP="00E07479">
            <w:pPr>
              <w:rPr>
                <w:rFonts w:ascii="CG Times" w:hAnsi="CG Times" w:cs="CG Times"/>
              </w:rPr>
            </w:pPr>
          </w:p>
          <w:p w14:paraId="3365D522" w14:textId="77777777" w:rsidR="004A7ECA" w:rsidRPr="00F82A99" w:rsidRDefault="004A7ECA" w:rsidP="00E07479">
            <w:pPr>
              <w:rPr>
                <w:rFonts w:ascii="CG Times" w:hAnsi="CG Times" w:cs="CG Times"/>
              </w:rPr>
            </w:pPr>
          </w:p>
          <w:p w14:paraId="64AE49F9" w14:textId="77777777" w:rsidR="004A7ECA" w:rsidRPr="00F82A99" w:rsidRDefault="004A7ECA" w:rsidP="00E07479">
            <w:pPr>
              <w:rPr>
                <w:rFonts w:ascii="CG Times" w:hAnsi="CG Times" w:cs="CG Times"/>
              </w:rPr>
            </w:pPr>
          </w:p>
          <w:p w14:paraId="0D58C062" w14:textId="77777777" w:rsidR="004A7ECA" w:rsidRPr="00F82A99" w:rsidRDefault="004A7ECA" w:rsidP="00E07479">
            <w:pPr>
              <w:rPr>
                <w:rFonts w:ascii="CG Times" w:hAnsi="CG Times" w:cs="CG Times"/>
              </w:rPr>
            </w:pPr>
          </w:p>
          <w:p w14:paraId="20D92ACC" w14:textId="77777777" w:rsidR="004A7ECA" w:rsidRPr="00F82A99" w:rsidRDefault="004A7ECA" w:rsidP="00E07479">
            <w:pPr>
              <w:rPr>
                <w:rFonts w:ascii="CG Times" w:hAnsi="CG Times" w:cs="CG Times"/>
              </w:rPr>
            </w:pPr>
          </w:p>
          <w:p w14:paraId="464B9A9E" w14:textId="77777777" w:rsidR="004A7ECA" w:rsidRPr="00F82A99" w:rsidRDefault="004A7ECA" w:rsidP="00E07479">
            <w:pPr>
              <w:rPr>
                <w:rFonts w:ascii="CG Times" w:hAnsi="CG Times"/>
                <w:sz w:val="24"/>
                <w:szCs w:val="24"/>
              </w:rPr>
            </w:pPr>
          </w:p>
        </w:tc>
      </w:tr>
      <w:tr w:rsidR="004A7ECA" w:rsidRPr="00F82A99" w14:paraId="0CAB0B05" w14:textId="77777777" w:rsidTr="00E07479">
        <w:trPr>
          <w:cantSplit/>
          <w:trHeight w:val="1384"/>
        </w:trPr>
        <w:tc>
          <w:tcPr>
            <w:tcW w:w="5736" w:type="dxa"/>
            <w:tcBorders>
              <w:top w:val="single" w:sz="6" w:space="0" w:color="auto"/>
              <w:left w:val="double" w:sz="6" w:space="0" w:color="auto"/>
              <w:bottom w:val="single" w:sz="6" w:space="0" w:color="auto"/>
              <w:right w:val="nil"/>
            </w:tcBorders>
          </w:tcPr>
          <w:p w14:paraId="4B02CFE0" w14:textId="77777777" w:rsidR="004A7ECA" w:rsidRPr="00F82A99" w:rsidRDefault="004A7ECA" w:rsidP="00E07479">
            <w:pPr>
              <w:rPr>
                <w:rFonts w:ascii="CG Times" w:hAnsi="CG Times" w:cs="CG Times"/>
              </w:rPr>
            </w:pPr>
            <w:r w:rsidRPr="00F82A99">
              <w:rPr>
                <w:rFonts w:ascii="CG Times" w:hAnsi="CG Times" w:cs="CG Times"/>
              </w:rPr>
              <w:t>4.TYPE OF AGENCY/ORGANIZATION:</w:t>
            </w:r>
          </w:p>
          <w:p w14:paraId="45EDA508" w14:textId="77777777" w:rsidR="004A7ECA" w:rsidRPr="00F82A99" w:rsidRDefault="004A7ECA" w:rsidP="00E07479">
            <w:pPr>
              <w:rPr>
                <w:rFonts w:ascii="CG Times" w:hAnsi="CG Times" w:cs="CG Times"/>
              </w:rPr>
            </w:pPr>
          </w:p>
          <w:p w14:paraId="48E109E2" w14:textId="67BD4558" w:rsidR="004A7ECA" w:rsidRPr="00F82A99" w:rsidRDefault="004A7ECA" w:rsidP="00E07479">
            <w:pPr>
              <w:rPr>
                <w:rFonts w:ascii="CG Times" w:hAnsi="CG Times" w:cs="CG Times"/>
              </w:rPr>
            </w:pPr>
            <w:r w:rsidRPr="00F82A99">
              <w:rPr>
                <w:rFonts w:ascii="CG Times" w:hAnsi="CG Times" w:cs="CG Times"/>
              </w:rPr>
              <w:t xml:space="preserve">  NOT FOR PROFIT:</w:t>
            </w:r>
            <w:r w:rsidR="00D8371A">
              <w:rPr>
                <w:rFonts w:ascii="CG Times" w:hAnsi="CG Times" w:cs="CG Times"/>
              </w:rPr>
              <w:t xml:space="preserve">  </w:t>
            </w:r>
            <w:r w:rsidRPr="00F82A99">
              <w:rPr>
                <w:rFonts w:ascii="CG Times" w:hAnsi="CG Times" w:cs="CG Times"/>
                <w:u w:val="single"/>
              </w:rPr>
              <w:t xml:space="preserve">   </w:t>
            </w:r>
            <w:r w:rsidRPr="00F82A99">
              <w:rPr>
                <w:rFonts w:ascii="CG Times" w:hAnsi="CG Times" w:cs="CG Times"/>
              </w:rPr>
              <w:t xml:space="preserve"> PRIVATE </w:t>
            </w:r>
          </w:p>
          <w:p w14:paraId="7C45051B" w14:textId="6E0171E2" w:rsidR="004A7ECA" w:rsidRPr="00F82A99" w:rsidRDefault="004A7ECA" w:rsidP="00E07479">
            <w:pPr>
              <w:rPr>
                <w:rFonts w:ascii="CG Times" w:hAnsi="CG Times" w:cs="CG Times"/>
              </w:rPr>
            </w:pPr>
            <w:r w:rsidRPr="00F82A99">
              <w:rPr>
                <w:rFonts w:ascii="CG Times" w:hAnsi="CG Times" w:cs="CG Times"/>
              </w:rPr>
              <w:t xml:space="preserve">                             </w:t>
            </w:r>
            <w:r w:rsidR="00D8371A">
              <w:rPr>
                <w:rFonts w:ascii="CG Times" w:hAnsi="CG Times" w:cs="CG Times"/>
              </w:rPr>
              <w:t xml:space="preserve">     </w:t>
            </w:r>
            <w:r w:rsidRPr="00F82A99">
              <w:rPr>
                <w:rFonts w:ascii="CG Times" w:hAnsi="CG Times" w:cs="CG Times"/>
              </w:rPr>
              <w:t xml:space="preserve"> </w:t>
            </w:r>
            <w:r w:rsidR="00D8371A">
              <w:rPr>
                <w:rFonts w:ascii="CG Times" w:hAnsi="CG Times" w:cs="CG Times"/>
              </w:rPr>
              <w:t xml:space="preserve">  </w:t>
            </w:r>
            <w:r w:rsidRPr="00F82A99">
              <w:rPr>
                <w:rFonts w:ascii="CG Times" w:hAnsi="CG Times" w:cs="CG Times"/>
                <w:u w:val="single"/>
              </w:rPr>
              <w:t xml:space="preserve">   </w:t>
            </w:r>
            <w:r w:rsidRPr="00F82A99">
              <w:rPr>
                <w:rFonts w:ascii="CG Times" w:hAnsi="CG Times" w:cs="CG Times"/>
              </w:rPr>
              <w:t xml:space="preserve"> PUBLIC</w:t>
            </w:r>
          </w:p>
          <w:p w14:paraId="7EE1CD1F" w14:textId="77777777" w:rsidR="004A7ECA" w:rsidRPr="00F82A99" w:rsidRDefault="004A7ECA" w:rsidP="00E07479">
            <w:pPr>
              <w:rPr>
                <w:rFonts w:ascii="CG Times" w:hAnsi="CG Times" w:cs="CG Times"/>
              </w:rPr>
            </w:pPr>
          </w:p>
          <w:p w14:paraId="37872941" w14:textId="77777777" w:rsidR="004A7ECA" w:rsidRPr="00F82A99" w:rsidRDefault="004A7ECA" w:rsidP="00E07479">
            <w:pPr>
              <w:rPr>
                <w:rFonts w:ascii="CG Times" w:hAnsi="CG Times"/>
                <w:sz w:val="24"/>
                <w:szCs w:val="24"/>
              </w:rPr>
            </w:pPr>
            <w:r w:rsidRPr="00F82A99">
              <w:rPr>
                <w:rFonts w:ascii="CG Times" w:hAnsi="CG Times" w:cs="CG Times"/>
              </w:rPr>
              <w:t xml:space="preserve">  PRIVATE FOR PROFIT </w:t>
            </w:r>
            <w:r w:rsidRPr="00F82A99">
              <w:rPr>
                <w:rFonts w:ascii="CG Times" w:hAnsi="CG Times" w:cs="CG Times"/>
                <w:u w:val="single"/>
              </w:rPr>
              <w:t xml:space="preserve">   </w:t>
            </w:r>
          </w:p>
        </w:tc>
        <w:tc>
          <w:tcPr>
            <w:tcW w:w="5226" w:type="dxa"/>
            <w:tcBorders>
              <w:top w:val="single" w:sz="6" w:space="0" w:color="auto"/>
              <w:left w:val="single" w:sz="6" w:space="0" w:color="auto"/>
              <w:bottom w:val="single" w:sz="6" w:space="0" w:color="auto"/>
              <w:right w:val="double" w:sz="6" w:space="0" w:color="auto"/>
            </w:tcBorders>
          </w:tcPr>
          <w:p w14:paraId="57467A5A" w14:textId="77777777" w:rsidR="004A7ECA" w:rsidRPr="00F82A99" w:rsidRDefault="004A7ECA" w:rsidP="00E07479">
            <w:pPr>
              <w:rPr>
                <w:rFonts w:ascii="CG Times" w:hAnsi="CG Times" w:cs="CG Times"/>
              </w:rPr>
            </w:pPr>
            <w:r w:rsidRPr="00F82A99">
              <w:rPr>
                <w:rFonts w:ascii="CG Times" w:hAnsi="CG Times" w:cs="CG Times"/>
              </w:rPr>
              <w:t>5. PROPOSED FUNDING PERIOD:</w:t>
            </w:r>
          </w:p>
          <w:p w14:paraId="45D0C36F" w14:textId="77777777" w:rsidR="004A7ECA" w:rsidRPr="00F82A99" w:rsidRDefault="004A7ECA" w:rsidP="00E07479">
            <w:pPr>
              <w:rPr>
                <w:rFonts w:ascii="CG Times" w:hAnsi="CG Times" w:cs="CG Times"/>
              </w:rPr>
            </w:pPr>
            <w:r w:rsidRPr="00F82A99">
              <w:rPr>
                <w:rFonts w:ascii="CG Times" w:hAnsi="CG Times" w:cs="CG Times"/>
                <w:u w:val="single"/>
              </w:rPr>
              <w:t xml:space="preserve">                              </w:t>
            </w:r>
          </w:p>
          <w:p w14:paraId="74E65303" w14:textId="77777777" w:rsidR="004A7ECA" w:rsidRPr="00F82A99" w:rsidRDefault="004A7ECA" w:rsidP="00E07479">
            <w:pPr>
              <w:rPr>
                <w:rFonts w:ascii="CG Times" w:hAnsi="CG Times" w:cs="CG Times"/>
              </w:rPr>
            </w:pPr>
          </w:p>
          <w:p w14:paraId="430B8430" w14:textId="77777777" w:rsidR="004A7ECA" w:rsidRPr="00F82A99" w:rsidRDefault="004A7ECA" w:rsidP="00E07479">
            <w:pPr>
              <w:rPr>
                <w:rFonts w:ascii="CG Times" w:hAnsi="CG Times" w:cs="CG Times"/>
                <w:sz w:val="16"/>
                <w:szCs w:val="16"/>
              </w:rPr>
            </w:pPr>
            <w:r w:rsidRPr="00F82A99">
              <w:rPr>
                <w:rFonts w:ascii="CG Times" w:hAnsi="CG Times" w:cs="CG Times"/>
              </w:rPr>
              <w:t xml:space="preserve">  A.  New Applicant </w:t>
            </w:r>
            <w:r w:rsidRPr="00F82A99">
              <w:rPr>
                <w:rFonts w:ascii="CG Times" w:hAnsi="CG Times" w:cs="CG Times"/>
                <w:sz w:val="24"/>
                <w:szCs w:val="24"/>
                <w:u w:val="single"/>
              </w:rPr>
              <w:t xml:space="preserve">           </w:t>
            </w:r>
          </w:p>
          <w:p w14:paraId="2BDB0712" w14:textId="3EC28AEF" w:rsidR="004A7ECA" w:rsidRPr="00013121" w:rsidRDefault="004A7ECA" w:rsidP="00013121">
            <w:pPr>
              <w:rPr>
                <w:rFonts w:ascii="CG Times" w:hAnsi="CG Times"/>
              </w:rPr>
            </w:pPr>
            <w:r w:rsidRPr="00F82A99">
              <w:rPr>
                <w:rFonts w:ascii="CG Times" w:hAnsi="CG Times" w:cs="CG Times"/>
                <w:sz w:val="16"/>
                <w:szCs w:val="16"/>
              </w:rPr>
              <w:t xml:space="preserve"> </w:t>
            </w:r>
            <w:r w:rsidR="00013121">
              <w:rPr>
                <w:rFonts w:ascii="CG Times" w:hAnsi="CG Times" w:cs="CG Times"/>
                <w:sz w:val="16"/>
                <w:szCs w:val="16"/>
              </w:rPr>
              <w:t xml:space="preserve"> </w:t>
            </w:r>
            <w:r w:rsidRPr="00013121">
              <w:rPr>
                <w:rFonts w:ascii="CG Times" w:hAnsi="CG Times" w:cs="CG Times"/>
              </w:rPr>
              <w:t xml:space="preserve">B. </w:t>
            </w:r>
            <w:r w:rsidR="00013121" w:rsidRPr="00013121">
              <w:rPr>
                <w:rFonts w:ascii="CG Times" w:hAnsi="CG Times" w:cs="CG Times"/>
              </w:rPr>
              <w:t xml:space="preserve"> </w:t>
            </w:r>
            <w:r w:rsidR="00013121">
              <w:rPr>
                <w:rFonts w:ascii="CG Times" w:hAnsi="CG Times" w:cs="CG Times"/>
              </w:rPr>
              <w:t xml:space="preserve"> </w:t>
            </w:r>
            <w:r w:rsidRPr="00013121">
              <w:rPr>
                <w:rFonts w:ascii="CG Times" w:hAnsi="CG Times" w:cs="CG Times"/>
              </w:rPr>
              <w:t xml:space="preserve">Continuation  </w:t>
            </w:r>
            <w:r w:rsidRPr="00013121">
              <w:rPr>
                <w:rFonts w:ascii="CG Times" w:hAnsi="CG Times" w:cs="CG Times"/>
                <w:u w:val="single"/>
              </w:rPr>
              <w:t xml:space="preserve">             </w:t>
            </w:r>
          </w:p>
        </w:tc>
      </w:tr>
      <w:tr w:rsidR="004A7ECA" w:rsidRPr="00F82A99" w14:paraId="7B4D1C7E" w14:textId="77777777" w:rsidTr="00E07479">
        <w:trPr>
          <w:cantSplit/>
          <w:trHeight w:val="1758"/>
        </w:trPr>
        <w:tc>
          <w:tcPr>
            <w:tcW w:w="10962" w:type="dxa"/>
            <w:gridSpan w:val="2"/>
            <w:tcBorders>
              <w:top w:val="nil"/>
              <w:left w:val="double" w:sz="6" w:space="0" w:color="auto"/>
              <w:bottom w:val="nil"/>
              <w:right w:val="double" w:sz="6" w:space="0" w:color="auto"/>
            </w:tcBorders>
          </w:tcPr>
          <w:p w14:paraId="18D26B40" w14:textId="77777777" w:rsidR="004A7ECA" w:rsidRPr="00F82A99" w:rsidRDefault="004A7ECA" w:rsidP="00E07479">
            <w:pPr>
              <w:rPr>
                <w:rFonts w:ascii="CG Times" w:hAnsi="CG Times" w:cs="CG Times"/>
                <w:sz w:val="16"/>
                <w:szCs w:val="16"/>
              </w:rPr>
            </w:pPr>
            <w:r w:rsidRPr="00F82A99">
              <w:rPr>
                <w:rFonts w:ascii="CG Times" w:hAnsi="CG Times" w:cs="CG Times"/>
                <w:sz w:val="16"/>
                <w:szCs w:val="16"/>
              </w:rPr>
              <w:t>6.</w:t>
            </w:r>
            <w:r w:rsidRPr="00F82A99">
              <w:rPr>
                <w:rFonts w:ascii="CG Times" w:hAnsi="CG Times" w:cs="CG Times"/>
                <w:sz w:val="16"/>
                <w:szCs w:val="16"/>
              </w:rPr>
              <w:tab/>
              <w:t>FUNDS REQUESTED:</w:t>
            </w:r>
          </w:p>
          <w:p w14:paraId="5B694513" w14:textId="77777777" w:rsidR="004A7ECA" w:rsidRPr="00F82A99" w:rsidRDefault="004A7ECA" w:rsidP="00E07479">
            <w:pPr>
              <w:rPr>
                <w:rFonts w:ascii="CG Times" w:hAnsi="CG Times" w:cs="CG Times"/>
                <w:sz w:val="16"/>
                <w:szCs w:val="16"/>
              </w:rPr>
            </w:pPr>
          </w:p>
          <w:p w14:paraId="708BC709" w14:textId="77777777" w:rsidR="004A7ECA" w:rsidRPr="00F82A99" w:rsidRDefault="004A7ECA" w:rsidP="00E07479">
            <w:pPr>
              <w:tabs>
                <w:tab w:val="left" w:pos="720"/>
                <w:tab w:val="left" w:pos="1440"/>
                <w:tab w:val="left" w:pos="2160"/>
                <w:tab w:val="left" w:pos="2880"/>
                <w:tab w:val="left" w:pos="3600"/>
                <w:tab w:val="left" w:pos="4320"/>
              </w:tabs>
              <w:rPr>
                <w:rFonts w:ascii="CG Times" w:hAnsi="CG Times" w:cs="CG Times"/>
                <w:sz w:val="16"/>
                <w:szCs w:val="16"/>
              </w:rPr>
            </w:pPr>
            <w:r w:rsidRPr="00F82A99">
              <w:rPr>
                <w:rFonts w:ascii="CG Times" w:hAnsi="CG Times" w:cs="CG Times"/>
                <w:sz w:val="16"/>
                <w:szCs w:val="16"/>
              </w:rPr>
              <w:tab/>
              <w:t>[  ] OAA Title IIIB</w:t>
            </w:r>
            <w:r w:rsidRPr="00F82A99">
              <w:rPr>
                <w:rFonts w:ascii="CG Times" w:hAnsi="CG Times" w:cs="CG Times"/>
                <w:sz w:val="16"/>
                <w:szCs w:val="16"/>
              </w:rPr>
              <w:tab/>
            </w:r>
            <w:r w:rsidRPr="00F82A99">
              <w:rPr>
                <w:rFonts w:ascii="CG Times" w:hAnsi="CG Times" w:cs="CG Times"/>
                <w:sz w:val="16"/>
                <w:szCs w:val="16"/>
              </w:rPr>
              <w:tab/>
            </w:r>
            <w:r w:rsidRPr="00F82A99">
              <w:rPr>
                <w:rFonts w:ascii="CG Times" w:hAnsi="CG Times" w:cs="CG Times"/>
                <w:sz w:val="16"/>
                <w:szCs w:val="16"/>
              </w:rPr>
              <w:tab/>
              <w:t>[  ] CCE</w:t>
            </w:r>
            <w:r w:rsidRPr="00F82A99">
              <w:rPr>
                <w:rFonts w:ascii="CG Times" w:hAnsi="CG Times" w:cs="CG Times"/>
                <w:sz w:val="16"/>
                <w:szCs w:val="16"/>
              </w:rPr>
              <w:tab/>
            </w:r>
            <w:r w:rsidRPr="00F82A99">
              <w:rPr>
                <w:rFonts w:ascii="CG Times" w:hAnsi="CG Times" w:cs="CG Times"/>
                <w:sz w:val="16"/>
                <w:szCs w:val="16"/>
              </w:rPr>
              <w:tab/>
            </w:r>
            <w:r w:rsidRPr="00F82A99">
              <w:rPr>
                <w:rFonts w:ascii="CG Times" w:hAnsi="CG Times" w:cs="CG Times"/>
                <w:sz w:val="16"/>
                <w:szCs w:val="16"/>
              </w:rPr>
              <w:tab/>
              <w:t>[  ] CCPE</w:t>
            </w:r>
          </w:p>
          <w:p w14:paraId="3D5F9C01" w14:textId="77777777" w:rsidR="004A7ECA" w:rsidRPr="00F82A99" w:rsidRDefault="004A7ECA" w:rsidP="00E07479">
            <w:pPr>
              <w:tabs>
                <w:tab w:val="left" w:pos="720"/>
                <w:tab w:val="left" w:pos="1440"/>
                <w:tab w:val="left" w:pos="2160"/>
                <w:tab w:val="left" w:pos="2880"/>
                <w:tab w:val="left" w:pos="3600"/>
                <w:tab w:val="left" w:pos="4320"/>
              </w:tabs>
              <w:rPr>
                <w:rFonts w:ascii="CG Times" w:hAnsi="CG Times" w:cs="CG Times"/>
                <w:sz w:val="16"/>
                <w:szCs w:val="16"/>
              </w:rPr>
            </w:pPr>
            <w:r w:rsidRPr="00F82A99">
              <w:rPr>
                <w:rFonts w:ascii="CG Times" w:hAnsi="CG Times" w:cs="CG Times"/>
                <w:sz w:val="16"/>
                <w:szCs w:val="16"/>
              </w:rPr>
              <w:tab/>
              <w:t>[  ] OAA Title III-C1</w:t>
            </w:r>
            <w:r w:rsidRPr="00F82A99">
              <w:rPr>
                <w:rFonts w:ascii="CG Times" w:hAnsi="CG Times" w:cs="CG Times"/>
                <w:sz w:val="16"/>
                <w:szCs w:val="16"/>
              </w:rPr>
              <w:tab/>
            </w:r>
            <w:r w:rsidRPr="00F82A99">
              <w:rPr>
                <w:rFonts w:ascii="CG Times" w:hAnsi="CG Times" w:cs="CG Times"/>
                <w:sz w:val="16"/>
                <w:szCs w:val="16"/>
              </w:rPr>
              <w:tab/>
            </w:r>
            <w:r w:rsidRPr="00F82A99">
              <w:rPr>
                <w:rFonts w:ascii="CG Times" w:hAnsi="CG Times" w:cs="CG Times"/>
                <w:sz w:val="16"/>
                <w:szCs w:val="16"/>
              </w:rPr>
              <w:tab/>
              <w:t>[  ] HCE</w:t>
            </w:r>
            <w:r w:rsidRPr="00F82A99">
              <w:rPr>
                <w:rFonts w:ascii="CG Times" w:hAnsi="CG Times" w:cs="CG Times"/>
                <w:sz w:val="16"/>
                <w:szCs w:val="16"/>
              </w:rPr>
              <w:tab/>
            </w:r>
            <w:r w:rsidRPr="00F82A99">
              <w:rPr>
                <w:rFonts w:ascii="CG Times" w:hAnsi="CG Times" w:cs="CG Times"/>
                <w:sz w:val="16"/>
                <w:szCs w:val="16"/>
              </w:rPr>
              <w:tab/>
            </w:r>
            <w:r w:rsidRPr="00F82A99">
              <w:rPr>
                <w:rFonts w:ascii="CG Times" w:hAnsi="CG Times" w:cs="CG Times"/>
                <w:sz w:val="16"/>
                <w:szCs w:val="16"/>
              </w:rPr>
              <w:tab/>
              <w:t>[  ] OTHER (SPECIFY)</w:t>
            </w:r>
          </w:p>
          <w:p w14:paraId="17F0B665" w14:textId="77777777" w:rsidR="004A7ECA" w:rsidRPr="00F82A99" w:rsidRDefault="004A7ECA" w:rsidP="00E07479">
            <w:pPr>
              <w:tabs>
                <w:tab w:val="left" w:pos="720"/>
                <w:tab w:val="left" w:pos="1440"/>
                <w:tab w:val="left" w:pos="2160"/>
                <w:tab w:val="left" w:pos="2880"/>
                <w:tab w:val="left" w:pos="3600"/>
                <w:tab w:val="left" w:pos="4320"/>
              </w:tabs>
              <w:rPr>
                <w:rFonts w:ascii="CG Times" w:hAnsi="CG Times" w:cs="CG Times"/>
                <w:sz w:val="16"/>
                <w:szCs w:val="16"/>
              </w:rPr>
            </w:pPr>
            <w:r w:rsidRPr="00F82A99">
              <w:rPr>
                <w:rFonts w:ascii="CG Times" w:hAnsi="CG Times" w:cs="CG Times"/>
                <w:sz w:val="16"/>
                <w:szCs w:val="16"/>
              </w:rPr>
              <w:tab/>
              <w:t>[  ] OAA Title III-C2</w:t>
            </w:r>
            <w:r w:rsidRPr="00F82A99">
              <w:rPr>
                <w:rFonts w:ascii="CG Times" w:hAnsi="CG Times" w:cs="CG Times"/>
                <w:sz w:val="16"/>
                <w:szCs w:val="16"/>
              </w:rPr>
              <w:tab/>
            </w:r>
            <w:r w:rsidRPr="00F82A99">
              <w:rPr>
                <w:rFonts w:ascii="CG Times" w:hAnsi="CG Times" w:cs="CG Times"/>
                <w:sz w:val="16"/>
                <w:szCs w:val="16"/>
              </w:rPr>
              <w:tab/>
            </w:r>
            <w:r w:rsidRPr="00F82A99">
              <w:rPr>
                <w:rFonts w:ascii="CG Times" w:hAnsi="CG Times" w:cs="CG Times"/>
                <w:sz w:val="16"/>
                <w:szCs w:val="16"/>
              </w:rPr>
              <w:tab/>
              <w:t>[  ] ADI</w:t>
            </w:r>
            <w:r w:rsidRPr="00F82A99">
              <w:rPr>
                <w:rFonts w:ascii="CG Times" w:hAnsi="CG Times" w:cs="CG Times"/>
              </w:rPr>
              <w:t xml:space="preserve"> </w:t>
            </w:r>
            <w:r w:rsidRPr="00F82A99">
              <w:rPr>
                <w:rFonts w:ascii="CG Times" w:hAnsi="CG Times" w:cs="CG Times"/>
                <w:sz w:val="16"/>
                <w:szCs w:val="16"/>
              </w:rPr>
              <w:tab/>
            </w:r>
            <w:r w:rsidRPr="00F82A99">
              <w:rPr>
                <w:rFonts w:ascii="CG Times" w:hAnsi="CG Times" w:cs="CG Times"/>
                <w:sz w:val="16"/>
                <w:szCs w:val="16"/>
              </w:rPr>
              <w:tab/>
            </w:r>
            <w:r w:rsidRPr="00F82A99">
              <w:rPr>
                <w:rFonts w:ascii="CG Times" w:hAnsi="CG Times" w:cs="CG Times"/>
                <w:sz w:val="16"/>
                <w:szCs w:val="16"/>
              </w:rPr>
              <w:tab/>
            </w:r>
          </w:p>
          <w:p w14:paraId="089206FA" w14:textId="77777777" w:rsidR="004A7ECA" w:rsidRPr="00F82A99" w:rsidRDefault="004A7ECA" w:rsidP="00E07479">
            <w:pPr>
              <w:tabs>
                <w:tab w:val="left" w:pos="720"/>
                <w:tab w:val="left" w:pos="1440"/>
                <w:tab w:val="left" w:pos="2160"/>
                <w:tab w:val="left" w:pos="2880"/>
                <w:tab w:val="left" w:pos="3600"/>
                <w:tab w:val="left" w:pos="4320"/>
              </w:tabs>
              <w:rPr>
                <w:rFonts w:ascii="CG Times" w:hAnsi="CG Times" w:cs="CG Times"/>
                <w:sz w:val="16"/>
                <w:szCs w:val="16"/>
              </w:rPr>
            </w:pPr>
            <w:r w:rsidRPr="00F82A99">
              <w:rPr>
                <w:rFonts w:ascii="CG Times" w:hAnsi="CG Times" w:cs="CG Times"/>
                <w:sz w:val="16"/>
                <w:szCs w:val="16"/>
              </w:rPr>
              <w:tab/>
              <w:t>[  ] OAA Title IIID</w:t>
            </w:r>
            <w:r w:rsidRPr="00F82A99">
              <w:rPr>
                <w:rFonts w:ascii="CG Times" w:hAnsi="CG Times" w:cs="CG Times"/>
                <w:sz w:val="16"/>
                <w:szCs w:val="16"/>
              </w:rPr>
              <w:tab/>
            </w:r>
            <w:r w:rsidRPr="00F82A99">
              <w:rPr>
                <w:rFonts w:ascii="CG Times" w:hAnsi="CG Times" w:cs="CG Times"/>
                <w:sz w:val="16"/>
                <w:szCs w:val="16"/>
              </w:rPr>
              <w:tab/>
            </w:r>
            <w:r w:rsidRPr="00F82A99">
              <w:rPr>
                <w:rFonts w:ascii="CG Times" w:hAnsi="CG Times" w:cs="CG Times"/>
                <w:sz w:val="16"/>
                <w:szCs w:val="16"/>
              </w:rPr>
              <w:tab/>
              <w:t>[  ] LSP</w:t>
            </w:r>
            <w:r w:rsidRPr="00F82A99">
              <w:rPr>
                <w:rFonts w:ascii="CG Times" w:hAnsi="CG Times" w:cs="CG Times"/>
                <w:sz w:val="16"/>
                <w:szCs w:val="16"/>
              </w:rPr>
              <w:tab/>
            </w:r>
            <w:r w:rsidRPr="00F82A99">
              <w:rPr>
                <w:rFonts w:ascii="CG Times" w:hAnsi="CG Times" w:cs="CG Times"/>
                <w:sz w:val="16"/>
                <w:szCs w:val="16"/>
              </w:rPr>
              <w:tab/>
            </w:r>
            <w:r w:rsidRPr="00F82A99">
              <w:rPr>
                <w:rFonts w:ascii="CG Times" w:hAnsi="CG Times" w:cs="CG Times"/>
                <w:sz w:val="16"/>
                <w:szCs w:val="16"/>
              </w:rPr>
              <w:tab/>
            </w:r>
          </w:p>
          <w:p w14:paraId="652266D5" w14:textId="77777777" w:rsidR="004A7ECA" w:rsidRPr="00F82A99" w:rsidRDefault="004A7ECA" w:rsidP="00E07479">
            <w:pPr>
              <w:tabs>
                <w:tab w:val="left" w:pos="720"/>
                <w:tab w:val="left" w:pos="1440"/>
                <w:tab w:val="left" w:pos="2160"/>
                <w:tab w:val="left" w:pos="2880"/>
                <w:tab w:val="left" w:pos="3600"/>
                <w:tab w:val="left" w:pos="4320"/>
              </w:tabs>
              <w:rPr>
                <w:rFonts w:ascii="CG Times" w:hAnsi="CG Times" w:cs="CG Times"/>
                <w:sz w:val="16"/>
                <w:szCs w:val="16"/>
              </w:rPr>
            </w:pPr>
            <w:r w:rsidRPr="00F82A99">
              <w:rPr>
                <w:rFonts w:ascii="CG Times" w:hAnsi="CG Times" w:cs="CG Times"/>
                <w:sz w:val="16"/>
                <w:szCs w:val="16"/>
              </w:rPr>
              <w:tab/>
              <w:t xml:space="preserve">[  ] OAA Title IIIE </w:t>
            </w:r>
            <w:r w:rsidRPr="00F82A99">
              <w:rPr>
                <w:rFonts w:ascii="CG Times" w:hAnsi="CG Times" w:cs="CG Times"/>
                <w:sz w:val="16"/>
                <w:szCs w:val="16"/>
              </w:rPr>
              <w:tab/>
            </w:r>
            <w:r w:rsidRPr="00F82A99">
              <w:rPr>
                <w:rFonts w:ascii="CG Times" w:hAnsi="CG Times" w:cs="CG Times"/>
                <w:sz w:val="16"/>
                <w:szCs w:val="16"/>
              </w:rPr>
              <w:tab/>
            </w:r>
            <w:r w:rsidRPr="00F82A99">
              <w:rPr>
                <w:rFonts w:ascii="CG Times" w:hAnsi="CG Times" w:cs="CG Times"/>
                <w:sz w:val="16"/>
                <w:szCs w:val="16"/>
              </w:rPr>
              <w:tab/>
              <w:t>[  ] Contracted Services</w:t>
            </w:r>
            <w:r w:rsidRPr="00F82A99">
              <w:rPr>
                <w:rFonts w:ascii="CG Times" w:hAnsi="CG Times" w:cs="CG Times"/>
                <w:sz w:val="16"/>
                <w:szCs w:val="16"/>
              </w:rPr>
              <w:tab/>
            </w:r>
          </w:p>
          <w:p w14:paraId="73CFD430" w14:textId="77777777" w:rsidR="004A7ECA" w:rsidRPr="00F82A99" w:rsidRDefault="004A7ECA" w:rsidP="00E07479">
            <w:pPr>
              <w:tabs>
                <w:tab w:val="left" w:pos="720"/>
                <w:tab w:val="left" w:pos="1440"/>
                <w:tab w:val="left" w:pos="2160"/>
                <w:tab w:val="left" w:pos="2880"/>
                <w:tab w:val="left" w:pos="3600"/>
                <w:tab w:val="left" w:pos="4320"/>
              </w:tabs>
              <w:rPr>
                <w:rFonts w:ascii="CG Times" w:hAnsi="CG Times" w:cs="CG Times"/>
                <w:sz w:val="16"/>
                <w:szCs w:val="16"/>
              </w:rPr>
            </w:pPr>
            <w:r w:rsidRPr="00F82A99">
              <w:rPr>
                <w:rFonts w:ascii="CG Times" w:hAnsi="CG Times" w:cs="CG Times"/>
                <w:sz w:val="16"/>
                <w:szCs w:val="16"/>
              </w:rPr>
              <w:tab/>
              <w:t>[  ] OAA Title VII</w:t>
            </w:r>
            <w:r w:rsidRPr="00F82A99">
              <w:rPr>
                <w:rFonts w:ascii="CG Times" w:hAnsi="CG Times" w:cs="CG Times"/>
                <w:sz w:val="16"/>
                <w:szCs w:val="16"/>
              </w:rPr>
              <w:tab/>
            </w:r>
            <w:r w:rsidRPr="00F82A99">
              <w:rPr>
                <w:rFonts w:ascii="CG Times" w:hAnsi="CG Times" w:cs="CG Times"/>
                <w:sz w:val="16"/>
                <w:szCs w:val="16"/>
              </w:rPr>
              <w:tab/>
            </w:r>
            <w:r w:rsidRPr="00F82A99">
              <w:rPr>
                <w:rFonts w:ascii="CG Times" w:hAnsi="CG Times" w:cs="CG Times"/>
                <w:sz w:val="16"/>
                <w:szCs w:val="16"/>
              </w:rPr>
              <w:tab/>
              <w:t>[  ] HCBS</w:t>
            </w:r>
            <w:r w:rsidRPr="00F82A99">
              <w:rPr>
                <w:rFonts w:ascii="CG Times" w:hAnsi="CG Times" w:cs="CG Times"/>
                <w:sz w:val="16"/>
                <w:szCs w:val="16"/>
              </w:rPr>
              <w:tab/>
            </w:r>
            <w:r w:rsidRPr="00F82A99">
              <w:rPr>
                <w:rFonts w:ascii="CG Times" w:hAnsi="CG Times" w:cs="CG Times"/>
                <w:sz w:val="16"/>
                <w:szCs w:val="16"/>
              </w:rPr>
              <w:tab/>
            </w:r>
          </w:p>
          <w:p w14:paraId="070C3B57" w14:textId="77777777" w:rsidR="004A7ECA" w:rsidRPr="00F82A99" w:rsidRDefault="004A7ECA" w:rsidP="008C2A1F">
            <w:pPr>
              <w:tabs>
                <w:tab w:val="left" w:pos="720"/>
                <w:tab w:val="left" w:pos="1440"/>
                <w:tab w:val="left" w:pos="2160"/>
                <w:tab w:val="left" w:pos="2880"/>
                <w:tab w:val="left" w:pos="3600"/>
                <w:tab w:val="left" w:pos="4320"/>
              </w:tabs>
              <w:rPr>
                <w:rFonts w:ascii="CG Times" w:hAnsi="CG Times"/>
                <w:sz w:val="24"/>
                <w:szCs w:val="24"/>
              </w:rPr>
            </w:pPr>
            <w:r w:rsidRPr="00F82A99">
              <w:rPr>
                <w:rFonts w:ascii="CG Times" w:hAnsi="CG Times" w:cs="CG Times"/>
                <w:sz w:val="16"/>
                <w:szCs w:val="16"/>
              </w:rPr>
              <w:tab/>
              <w:t>[  ] USDA</w:t>
            </w:r>
            <w:r w:rsidRPr="00F82A99">
              <w:rPr>
                <w:rFonts w:ascii="CG Times" w:hAnsi="CG Times" w:cs="CG Times"/>
                <w:sz w:val="16"/>
                <w:szCs w:val="16"/>
              </w:rPr>
              <w:tab/>
            </w:r>
            <w:r w:rsidRPr="00F82A99">
              <w:rPr>
                <w:rFonts w:ascii="CG Times" w:hAnsi="CG Times" w:cs="CG Times"/>
                <w:sz w:val="16"/>
                <w:szCs w:val="16"/>
              </w:rPr>
              <w:tab/>
            </w:r>
            <w:r w:rsidR="008C2A1F">
              <w:rPr>
                <w:rFonts w:ascii="CG Times" w:hAnsi="CG Times" w:cs="CG Times"/>
                <w:sz w:val="16"/>
                <w:szCs w:val="16"/>
              </w:rPr>
              <w:t xml:space="preserve">                    </w:t>
            </w:r>
            <w:r w:rsidRPr="00F82A99">
              <w:rPr>
                <w:rFonts w:ascii="CG Times" w:hAnsi="CG Times" w:cs="CG Times"/>
                <w:sz w:val="16"/>
                <w:szCs w:val="16"/>
              </w:rPr>
              <w:t xml:space="preserve">                [  ] EHEAP    </w:t>
            </w:r>
          </w:p>
        </w:tc>
      </w:tr>
      <w:tr w:rsidR="004A7ECA" w:rsidRPr="00F82A99" w14:paraId="2EF57450" w14:textId="77777777" w:rsidTr="00E07479">
        <w:trPr>
          <w:cantSplit/>
          <w:trHeight w:val="912"/>
        </w:trPr>
        <w:tc>
          <w:tcPr>
            <w:tcW w:w="10962" w:type="dxa"/>
            <w:gridSpan w:val="2"/>
            <w:tcBorders>
              <w:top w:val="single" w:sz="6" w:space="0" w:color="auto"/>
              <w:left w:val="double" w:sz="6" w:space="0" w:color="auto"/>
              <w:bottom w:val="nil"/>
              <w:right w:val="double" w:sz="6" w:space="0" w:color="auto"/>
            </w:tcBorders>
          </w:tcPr>
          <w:p w14:paraId="584B0E33" w14:textId="77777777" w:rsidR="004A7ECA" w:rsidRPr="00F82A99" w:rsidRDefault="004A7ECA" w:rsidP="00E07479">
            <w:pPr>
              <w:rPr>
                <w:rFonts w:ascii="CG Times" w:hAnsi="CG Times" w:cs="CG Times"/>
                <w:sz w:val="16"/>
                <w:szCs w:val="16"/>
              </w:rPr>
            </w:pPr>
            <w:r w:rsidRPr="00F82A99">
              <w:rPr>
                <w:rFonts w:ascii="CG Times" w:hAnsi="CG Times" w:cs="CG Times"/>
                <w:sz w:val="16"/>
                <w:szCs w:val="16"/>
              </w:rPr>
              <w:t>7.</w:t>
            </w:r>
            <w:r w:rsidRPr="00F82A99">
              <w:rPr>
                <w:rFonts w:ascii="CG Times" w:hAnsi="CG Times" w:cs="CG Times"/>
                <w:sz w:val="16"/>
                <w:szCs w:val="16"/>
              </w:rPr>
              <w:tab/>
              <w:t>SERVICE AREA:</w:t>
            </w:r>
            <w:r w:rsidRPr="00F82A99">
              <w:rPr>
                <w:rFonts w:ascii="CG Times" w:hAnsi="CG Times" w:cs="CG Times"/>
                <w:sz w:val="16"/>
                <w:szCs w:val="16"/>
              </w:rPr>
              <w:tab/>
              <w:t xml:space="preserve">[ ] Single County </w:t>
            </w:r>
            <w:r w:rsidRPr="00F82A99">
              <w:rPr>
                <w:rFonts w:ascii="CG Times" w:hAnsi="CG Times" w:cs="CG Times"/>
                <w:sz w:val="16"/>
                <w:szCs w:val="16"/>
                <w:u w:val="single"/>
              </w:rPr>
              <w:t xml:space="preserve">                             </w:t>
            </w:r>
            <w:r w:rsidRPr="00F82A99">
              <w:rPr>
                <w:rFonts w:ascii="CG Times" w:hAnsi="CG Times" w:cs="CG Times"/>
                <w:sz w:val="16"/>
                <w:szCs w:val="16"/>
              </w:rPr>
              <w:tab/>
            </w:r>
            <w:r w:rsidRPr="00F82A99">
              <w:rPr>
                <w:rFonts w:ascii="CG Times" w:hAnsi="CG Times" w:cs="CG Times"/>
                <w:sz w:val="16"/>
                <w:szCs w:val="16"/>
              </w:rPr>
              <w:tab/>
            </w:r>
            <w:r w:rsidRPr="00F82A99">
              <w:rPr>
                <w:rFonts w:ascii="CG Times" w:hAnsi="CG Times" w:cs="CG Times"/>
                <w:sz w:val="16"/>
                <w:szCs w:val="16"/>
              </w:rPr>
              <w:tab/>
            </w:r>
            <w:r w:rsidRPr="00F82A99">
              <w:rPr>
                <w:rFonts w:ascii="CG Times" w:hAnsi="CG Times" w:cs="CG Times"/>
                <w:sz w:val="16"/>
                <w:szCs w:val="16"/>
              </w:rPr>
              <w:tab/>
            </w:r>
          </w:p>
          <w:p w14:paraId="526CA141" w14:textId="0D08D5ED" w:rsidR="004A7ECA" w:rsidRPr="00F82A99" w:rsidRDefault="004A7ECA" w:rsidP="00E07479">
            <w:pPr>
              <w:rPr>
                <w:rFonts w:ascii="CG Times" w:hAnsi="CG Times" w:cs="CG Times"/>
                <w:sz w:val="16"/>
                <w:szCs w:val="16"/>
              </w:rPr>
            </w:pPr>
            <w:r w:rsidRPr="00F82A99">
              <w:rPr>
                <w:rFonts w:ascii="CG Times" w:hAnsi="CG Times" w:cs="CG Times"/>
                <w:sz w:val="16"/>
                <w:szCs w:val="16"/>
              </w:rPr>
              <w:t xml:space="preserve">               </w:t>
            </w:r>
            <w:r w:rsidRPr="00F82A99">
              <w:rPr>
                <w:rFonts w:ascii="CG Times" w:hAnsi="CG Times" w:cs="CG Times"/>
                <w:sz w:val="16"/>
                <w:szCs w:val="16"/>
              </w:rPr>
              <w:tab/>
              <w:t xml:space="preserve">     </w:t>
            </w:r>
            <w:r w:rsidRPr="00F82A99">
              <w:rPr>
                <w:rFonts w:ascii="CG Times" w:hAnsi="CG Times" w:cs="CG Times"/>
                <w:sz w:val="16"/>
                <w:szCs w:val="16"/>
              </w:rPr>
              <w:tab/>
            </w:r>
            <w:r w:rsidR="00D8371A">
              <w:rPr>
                <w:rFonts w:ascii="CG Times" w:hAnsi="CG Times" w:cs="CG Times"/>
                <w:sz w:val="16"/>
                <w:szCs w:val="16"/>
              </w:rPr>
              <w:t xml:space="preserve">                  </w:t>
            </w:r>
            <w:r w:rsidRPr="00F82A99">
              <w:rPr>
                <w:rFonts w:ascii="CG Times" w:hAnsi="CG Times" w:cs="CG Times"/>
                <w:sz w:val="16"/>
                <w:szCs w:val="16"/>
              </w:rPr>
              <w:t xml:space="preserve">[ ] Multi county:  List:                                                                       </w:t>
            </w:r>
          </w:p>
          <w:p w14:paraId="2C731594" w14:textId="77777777" w:rsidR="004A7ECA" w:rsidRPr="00F82A99" w:rsidRDefault="004A7ECA" w:rsidP="00E07479">
            <w:pPr>
              <w:rPr>
                <w:rFonts w:ascii="CG Times" w:hAnsi="CG Times" w:cs="CG Times"/>
                <w:sz w:val="16"/>
                <w:szCs w:val="16"/>
              </w:rPr>
            </w:pPr>
            <w:r w:rsidRPr="00F82A99">
              <w:rPr>
                <w:rFonts w:ascii="CG Times" w:hAnsi="CG Times" w:cs="CG Times"/>
                <w:sz w:val="16"/>
                <w:szCs w:val="16"/>
              </w:rPr>
              <w:t xml:space="preserve">                                                                                                                   </w:t>
            </w:r>
          </w:p>
          <w:p w14:paraId="560F95DF" w14:textId="77777777" w:rsidR="004A7ECA" w:rsidRPr="00F82A99" w:rsidRDefault="004A7ECA" w:rsidP="00E07479">
            <w:pPr>
              <w:rPr>
                <w:rFonts w:ascii="CG Times" w:hAnsi="CG Times"/>
                <w:sz w:val="24"/>
                <w:szCs w:val="24"/>
              </w:rPr>
            </w:pPr>
            <w:r w:rsidRPr="00F82A99">
              <w:rPr>
                <w:rFonts w:ascii="CG Times" w:hAnsi="CG Times" w:cs="CG Times"/>
                <w:sz w:val="16"/>
                <w:szCs w:val="16"/>
              </w:rPr>
              <w:t xml:space="preserve">   </w:t>
            </w:r>
            <w:r w:rsidRPr="00F82A99">
              <w:rPr>
                <w:rFonts w:ascii="CG Times" w:hAnsi="CG Times" w:cs="CG Times"/>
                <w:sz w:val="16"/>
                <w:szCs w:val="16"/>
              </w:rPr>
              <w:tab/>
              <w:t xml:space="preserve">Selected Communities of a County.  Specify:                                                                                                                                                                                                                                                                                                                                  </w:t>
            </w:r>
          </w:p>
        </w:tc>
      </w:tr>
      <w:tr w:rsidR="004A7ECA" w:rsidRPr="00F82A99" w14:paraId="436F4BF0" w14:textId="77777777" w:rsidTr="00E07479">
        <w:trPr>
          <w:cantSplit/>
          <w:trHeight w:val="363"/>
        </w:trPr>
        <w:tc>
          <w:tcPr>
            <w:tcW w:w="10962" w:type="dxa"/>
            <w:gridSpan w:val="2"/>
            <w:tcBorders>
              <w:top w:val="single" w:sz="6" w:space="0" w:color="auto"/>
              <w:left w:val="double" w:sz="6" w:space="0" w:color="auto"/>
              <w:bottom w:val="nil"/>
              <w:right w:val="double" w:sz="6" w:space="0" w:color="auto"/>
            </w:tcBorders>
          </w:tcPr>
          <w:p w14:paraId="197BF4E9" w14:textId="77777777" w:rsidR="004A7ECA" w:rsidRPr="00F82A99" w:rsidRDefault="004A7ECA" w:rsidP="00E07479">
            <w:pPr>
              <w:rPr>
                <w:rFonts w:ascii="CG Times" w:hAnsi="CG Times"/>
                <w:sz w:val="24"/>
                <w:szCs w:val="24"/>
              </w:rPr>
            </w:pPr>
            <w:r w:rsidRPr="00F82A99">
              <w:rPr>
                <w:rFonts w:ascii="CG Times" w:hAnsi="CG Times" w:cs="CG Times"/>
                <w:sz w:val="16"/>
                <w:szCs w:val="16"/>
              </w:rPr>
              <w:t>8.</w:t>
            </w:r>
            <w:r w:rsidRPr="00F82A99">
              <w:rPr>
                <w:rFonts w:ascii="CG Times" w:hAnsi="CG Times" w:cs="CG Times"/>
                <w:sz w:val="16"/>
                <w:szCs w:val="16"/>
              </w:rPr>
              <w:tab/>
              <w:t>ADDRESS FOR PAYMENT OF CHECKS ITEM #:  [  ] #1     [  ] #2</w:t>
            </w:r>
          </w:p>
        </w:tc>
      </w:tr>
      <w:tr w:rsidR="004A7ECA" w:rsidRPr="00F82A99" w14:paraId="59C2A817" w14:textId="77777777" w:rsidTr="00E07479">
        <w:trPr>
          <w:cantSplit/>
          <w:trHeight w:val="1695"/>
        </w:trPr>
        <w:tc>
          <w:tcPr>
            <w:tcW w:w="10962" w:type="dxa"/>
            <w:gridSpan w:val="2"/>
            <w:tcBorders>
              <w:top w:val="single" w:sz="6" w:space="0" w:color="auto"/>
              <w:left w:val="double" w:sz="6" w:space="0" w:color="auto"/>
              <w:bottom w:val="double" w:sz="6" w:space="0" w:color="auto"/>
              <w:right w:val="double" w:sz="6" w:space="0" w:color="auto"/>
            </w:tcBorders>
          </w:tcPr>
          <w:p w14:paraId="1FC0FFFF" w14:textId="77777777" w:rsidR="004A7ECA" w:rsidRPr="00F82A99" w:rsidRDefault="004A7ECA" w:rsidP="00E07479">
            <w:pPr>
              <w:rPr>
                <w:rFonts w:ascii="CG Times" w:hAnsi="CG Times" w:cs="CG Times"/>
                <w:sz w:val="16"/>
                <w:szCs w:val="16"/>
              </w:rPr>
            </w:pPr>
            <w:r w:rsidRPr="00F82A99">
              <w:rPr>
                <w:rFonts w:ascii="CG Times" w:hAnsi="CG Times" w:cs="CG Times"/>
                <w:sz w:val="16"/>
                <w:szCs w:val="16"/>
              </w:rPr>
              <w:t>9.</w:t>
            </w:r>
            <w:r w:rsidRPr="00F82A99">
              <w:rPr>
                <w:rFonts w:ascii="CG Times" w:hAnsi="CG Times" w:cs="CG Times"/>
                <w:sz w:val="16"/>
                <w:szCs w:val="16"/>
              </w:rPr>
              <w:tab/>
              <w:t>CERTIFICATION BY AUTHORIZED AGENCY OFFICER:</w:t>
            </w:r>
          </w:p>
          <w:p w14:paraId="4A2989E4" w14:textId="77777777" w:rsidR="004A7ECA" w:rsidRPr="00F82A99" w:rsidRDefault="004A7ECA" w:rsidP="00E07479">
            <w:pPr>
              <w:rPr>
                <w:rFonts w:ascii="CG Times" w:hAnsi="CG Times" w:cs="CG Times"/>
                <w:sz w:val="16"/>
                <w:szCs w:val="16"/>
              </w:rPr>
            </w:pPr>
          </w:p>
          <w:p w14:paraId="369BC8C5" w14:textId="77777777" w:rsidR="004A7ECA" w:rsidRPr="00F82A99" w:rsidRDefault="004A7ECA" w:rsidP="00E07479">
            <w:pPr>
              <w:rPr>
                <w:rFonts w:ascii="CG Times" w:hAnsi="CG Times" w:cs="CG Times"/>
                <w:sz w:val="16"/>
                <w:szCs w:val="16"/>
              </w:rPr>
            </w:pPr>
            <w:r w:rsidRPr="00F82A99">
              <w:rPr>
                <w:rFonts w:ascii="CG Times" w:hAnsi="CG Times" w:cs="CG Times"/>
                <w:sz w:val="16"/>
                <w:szCs w:val="16"/>
              </w:rPr>
              <w:t>I hereby certify that the contents of this document are true, accurate and complete statements.  I acknowledge that intentional misrepresentation or falsification may result in the termination of financial assistance.</w:t>
            </w:r>
          </w:p>
          <w:p w14:paraId="1171F859" w14:textId="77777777" w:rsidR="004A7ECA" w:rsidRPr="00F82A99" w:rsidRDefault="004A7ECA" w:rsidP="00E07479">
            <w:pPr>
              <w:rPr>
                <w:rFonts w:ascii="CG Times" w:hAnsi="CG Times" w:cs="CG Times"/>
                <w:sz w:val="16"/>
                <w:szCs w:val="16"/>
              </w:rPr>
            </w:pPr>
          </w:p>
          <w:p w14:paraId="5C512C72" w14:textId="77777777" w:rsidR="004A7ECA" w:rsidRPr="00F82A99" w:rsidRDefault="004A7ECA" w:rsidP="00E07479">
            <w:pPr>
              <w:rPr>
                <w:rFonts w:ascii="CG Times" w:hAnsi="CG Times" w:cs="CG Times"/>
                <w:sz w:val="16"/>
                <w:szCs w:val="16"/>
              </w:rPr>
            </w:pPr>
            <w:r w:rsidRPr="00F82A99">
              <w:rPr>
                <w:rFonts w:ascii="CG Times" w:hAnsi="CG Times" w:cs="CG Times"/>
                <w:sz w:val="16"/>
                <w:szCs w:val="16"/>
              </w:rPr>
              <w:t>Name:</w:t>
            </w:r>
            <w:r w:rsidRPr="00F82A99">
              <w:rPr>
                <w:rFonts w:ascii="CG Times" w:hAnsi="CG Times" w:cs="CG Times"/>
                <w:sz w:val="16"/>
                <w:szCs w:val="16"/>
                <w:u w:val="single"/>
              </w:rPr>
              <w:t xml:space="preserve">                                                                          </w:t>
            </w:r>
            <w:r w:rsidRPr="00F82A99">
              <w:rPr>
                <w:rFonts w:ascii="CG Times" w:hAnsi="CG Times" w:cs="CG Times"/>
                <w:sz w:val="16"/>
                <w:szCs w:val="16"/>
              </w:rPr>
              <w:t xml:space="preserve"> Signature:</w:t>
            </w:r>
            <w:r w:rsidRPr="00F82A99">
              <w:rPr>
                <w:rFonts w:ascii="CG Times" w:hAnsi="CG Times" w:cs="CG Times"/>
                <w:sz w:val="16"/>
                <w:szCs w:val="16"/>
                <w:u w:val="single"/>
              </w:rPr>
              <w:t xml:space="preserve">                                                                                   </w:t>
            </w:r>
          </w:p>
          <w:p w14:paraId="31230182" w14:textId="77777777" w:rsidR="004A7ECA" w:rsidRPr="00F82A99" w:rsidRDefault="004A7ECA" w:rsidP="00E07479">
            <w:pPr>
              <w:rPr>
                <w:rFonts w:ascii="CG Times" w:hAnsi="CG Times" w:cs="CG Times"/>
                <w:sz w:val="16"/>
                <w:szCs w:val="16"/>
              </w:rPr>
            </w:pPr>
          </w:p>
          <w:p w14:paraId="26FDA7E1" w14:textId="77777777" w:rsidR="004A7ECA" w:rsidRPr="00F82A99" w:rsidRDefault="004A7ECA" w:rsidP="00E07479">
            <w:pPr>
              <w:rPr>
                <w:rFonts w:ascii="CG Times" w:hAnsi="CG Times" w:cs="CG Times"/>
                <w:sz w:val="16"/>
                <w:szCs w:val="16"/>
              </w:rPr>
            </w:pPr>
            <w:r w:rsidRPr="00F82A99">
              <w:rPr>
                <w:rFonts w:ascii="CG Times" w:hAnsi="CG Times" w:cs="CG Times"/>
                <w:sz w:val="16"/>
                <w:szCs w:val="16"/>
              </w:rPr>
              <w:t>Title:</w:t>
            </w:r>
            <w:r w:rsidRPr="00F82A99">
              <w:rPr>
                <w:rFonts w:ascii="CG Times" w:hAnsi="CG Times" w:cs="CG Times"/>
                <w:sz w:val="16"/>
                <w:szCs w:val="16"/>
                <w:u w:val="single"/>
              </w:rPr>
              <w:t xml:space="preserve">                                                                            </w:t>
            </w:r>
            <w:r w:rsidRPr="00F82A99">
              <w:rPr>
                <w:rFonts w:ascii="CG Times" w:hAnsi="CG Times" w:cs="CG Times"/>
                <w:sz w:val="16"/>
                <w:szCs w:val="16"/>
              </w:rPr>
              <w:t xml:space="preserve"> Date:</w:t>
            </w:r>
            <w:r w:rsidRPr="00F82A99">
              <w:rPr>
                <w:rFonts w:ascii="CG Times" w:hAnsi="CG Times" w:cs="CG Times"/>
                <w:sz w:val="16"/>
                <w:szCs w:val="16"/>
                <w:u w:val="single"/>
              </w:rPr>
              <w:t xml:space="preserve">                                                                                         </w:t>
            </w:r>
          </w:p>
          <w:p w14:paraId="6C1E196F" w14:textId="77777777" w:rsidR="004A7ECA" w:rsidRPr="00F82A99" w:rsidRDefault="004A7ECA" w:rsidP="00E07479">
            <w:pPr>
              <w:rPr>
                <w:rFonts w:ascii="CG Times" w:hAnsi="CG Times"/>
                <w:sz w:val="24"/>
                <w:szCs w:val="24"/>
              </w:rPr>
            </w:pPr>
          </w:p>
        </w:tc>
      </w:tr>
    </w:tbl>
    <w:p w14:paraId="1BB7626F" w14:textId="77777777" w:rsidR="00922BDD" w:rsidRPr="00B84CBC" w:rsidRDefault="00C82F11" w:rsidP="00922BDD">
      <w:pPr>
        <w:pStyle w:val="Heading2"/>
        <w:rPr>
          <w:rFonts w:ascii="CG Times" w:hAnsi="CG Times"/>
          <w:b/>
          <w:sz w:val="28"/>
          <w:szCs w:val="32"/>
        </w:rPr>
      </w:pPr>
      <w:bookmarkStart w:id="2" w:name="_Toc193465894"/>
      <w:r w:rsidRPr="00B84CBC">
        <w:rPr>
          <w:rFonts w:ascii="CG Times" w:hAnsi="CG Times"/>
          <w:b/>
          <w:color w:val="auto"/>
          <w:sz w:val="28"/>
          <w:szCs w:val="32"/>
        </w:rPr>
        <w:lastRenderedPageBreak/>
        <w:t>A. II.</w:t>
      </w:r>
      <w:r w:rsidR="00922BDD" w:rsidRPr="00B84CBC">
        <w:rPr>
          <w:rFonts w:ascii="CG Times" w:hAnsi="CG Times"/>
          <w:b/>
          <w:color w:val="auto"/>
          <w:sz w:val="28"/>
          <w:szCs w:val="32"/>
        </w:rPr>
        <w:t xml:space="preserve"> GENERAL INFORMATION</w:t>
      </w:r>
      <w:bookmarkEnd w:id="2"/>
    </w:p>
    <w:p w14:paraId="6547FB43" w14:textId="00C1CF80" w:rsidR="00922BDD" w:rsidRDefault="00BC7C1C" w:rsidP="00BC7C1C">
      <w:pPr>
        <w:ind w:left="720"/>
        <w:rPr>
          <w:rFonts w:ascii="CG Times" w:hAnsi="CG Times" w:cs="CG Times"/>
          <w:sz w:val="24"/>
          <w:szCs w:val="24"/>
        </w:rPr>
      </w:pPr>
      <w:r w:rsidRPr="00BC7C1C">
        <w:rPr>
          <w:rFonts w:ascii="CG Times" w:hAnsi="CG Times" w:cs="CG Times"/>
          <w:sz w:val="24"/>
          <w:szCs w:val="24"/>
        </w:rPr>
        <w:t xml:space="preserve">(The most recent DOEA Program and Services Handbook should be reviewed for </w:t>
      </w:r>
      <w:r>
        <w:rPr>
          <w:rFonts w:ascii="CG Times" w:hAnsi="CG Times" w:cs="CG Times"/>
          <w:sz w:val="24"/>
          <w:szCs w:val="24"/>
        </w:rPr>
        <w:t>specific</w:t>
      </w:r>
      <w:r w:rsidRPr="00BC7C1C">
        <w:rPr>
          <w:rFonts w:ascii="CG Times" w:hAnsi="CG Times" w:cs="CG Times"/>
          <w:sz w:val="24"/>
          <w:szCs w:val="24"/>
        </w:rPr>
        <w:t xml:space="preserve"> program requirements)</w:t>
      </w:r>
    </w:p>
    <w:p w14:paraId="4A62771A" w14:textId="77777777" w:rsidR="00922BDD" w:rsidRPr="00F82A99" w:rsidRDefault="00922BDD" w:rsidP="00922BDD">
      <w:pPr>
        <w:rPr>
          <w:rFonts w:ascii="CG Times" w:hAnsi="CG Times" w:cs="CG Times"/>
          <w:sz w:val="24"/>
          <w:szCs w:val="24"/>
        </w:rPr>
      </w:pPr>
    </w:p>
    <w:p w14:paraId="0D034BD4" w14:textId="1779E018" w:rsidR="00BC7C1C" w:rsidRPr="000B5125" w:rsidRDefault="00F82A99" w:rsidP="008C2A1F">
      <w:pPr>
        <w:rPr>
          <w:rFonts w:ascii="CG Times" w:hAnsi="CG Times" w:cs="CG Times"/>
          <w:b/>
          <w:sz w:val="24"/>
          <w:szCs w:val="24"/>
        </w:rPr>
      </w:pPr>
      <w:bookmarkStart w:id="3" w:name="_Toc193465895"/>
      <w:r w:rsidRPr="000B5125">
        <w:rPr>
          <w:rStyle w:val="Heading3Char"/>
          <w:rFonts w:ascii="CG Times" w:hAnsi="CG Times"/>
          <w:b/>
          <w:color w:val="auto"/>
        </w:rPr>
        <w:t>A.</w:t>
      </w:r>
      <w:r w:rsidR="00922BDD" w:rsidRPr="000B5125">
        <w:rPr>
          <w:rStyle w:val="Heading3Char"/>
          <w:rFonts w:ascii="CG Times" w:hAnsi="CG Times"/>
          <w:b/>
          <w:color w:val="auto"/>
        </w:rPr>
        <w:t>II.1.</w:t>
      </w:r>
      <w:r w:rsidR="00922BDD" w:rsidRPr="000B5125">
        <w:rPr>
          <w:rStyle w:val="Heading3Char"/>
          <w:rFonts w:ascii="CG Times" w:hAnsi="CG Times"/>
          <w:b/>
          <w:color w:val="auto"/>
        </w:rPr>
        <w:tab/>
      </w:r>
      <w:r w:rsidR="00EC1279" w:rsidRPr="000B5125">
        <w:rPr>
          <w:rStyle w:val="Heading3Char"/>
          <w:rFonts w:ascii="CG Times" w:hAnsi="CG Times"/>
          <w:b/>
          <w:color w:val="auto"/>
        </w:rPr>
        <w:t>Demographic, Needs Assessment, and Community Care Service System</w:t>
      </w:r>
      <w:bookmarkEnd w:id="3"/>
      <w:r w:rsidR="00922BDD" w:rsidRPr="000B5125">
        <w:rPr>
          <w:rFonts w:ascii="CG Times" w:hAnsi="CG Times" w:cs="CG Times"/>
          <w:b/>
          <w:sz w:val="24"/>
          <w:szCs w:val="24"/>
        </w:rPr>
        <w:t xml:space="preserve">: </w:t>
      </w:r>
    </w:p>
    <w:p w14:paraId="3B086164" w14:textId="77777777" w:rsidR="00BC7C1C" w:rsidRDefault="00BC7C1C" w:rsidP="008C2A1F">
      <w:pPr>
        <w:rPr>
          <w:rFonts w:ascii="CG Times" w:hAnsi="CG Times" w:cs="CG Times"/>
          <w:sz w:val="24"/>
          <w:szCs w:val="24"/>
        </w:rPr>
      </w:pPr>
    </w:p>
    <w:p w14:paraId="2D75B387" w14:textId="158E65CA" w:rsidR="00BC7C1C" w:rsidRDefault="00BC7C1C" w:rsidP="00BC7C1C">
      <w:pPr>
        <w:pStyle w:val="ListParagraph"/>
        <w:numPr>
          <w:ilvl w:val="0"/>
          <w:numId w:val="3"/>
        </w:numPr>
        <w:rPr>
          <w:rFonts w:ascii="CG Times" w:hAnsi="CG Times" w:cs="CG Times"/>
          <w:sz w:val="24"/>
          <w:szCs w:val="24"/>
        </w:rPr>
      </w:pPr>
      <w:r>
        <w:rPr>
          <w:rFonts w:ascii="CG Times" w:hAnsi="CG Times" w:cs="CG Times"/>
          <w:sz w:val="24"/>
          <w:szCs w:val="24"/>
        </w:rPr>
        <w:t>Provide an overview of the demographics</w:t>
      </w:r>
      <w:r w:rsidR="00736496">
        <w:rPr>
          <w:rFonts w:ascii="CG Times" w:hAnsi="CG Times" w:cs="CG Times"/>
          <w:sz w:val="24"/>
          <w:szCs w:val="24"/>
        </w:rPr>
        <w:t xml:space="preserve"> characteristics</w:t>
      </w:r>
      <w:r>
        <w:rPr>
          <w:rFonts w:ascii="CG Times" w:hAnsi="CG Times" w:cs="CG Times"/>
          <w:sz w:val="24"/>
          <w:szCs w:val="24"/>
        </w:rPr>
        <w:t>, social and economic needs of the olde</w:t>
      </w:r>
      <w:r w:rsidR="00736496">
        <w:rPr>
          <w:rFonts w:ascii="CG Times" w:hAnsi="CG Times" w:cs="CG Times"/>
          <w:sz w:val="24"/>
          <w:szCs w:val="24"/>
        </w:rPr>
        <w:t>r adult population in the Planning and Service Area (PSA) with focus given to geographic area</w:t>
      </w:r>
      <w:r w:rsidR="0025491C">
        <w:rPr>
          <w:rFonts w:ascii="CG Times" w:hAnsi="CG Times" w:cs="CG Times"/>
          <w:sz w:val="24"/>
          <w:szCs w:val="24"/>
        </w:rPr>
        <w:t>s</w:t>
      </w:r>
      <w:r w:rsidR="00736496">
        <w:rPr>
          <w:rFonts w:ascii="CG Times" w:hAnsi="CG Times" w:cs="CG Times"/>
          <w:sz w:val="24"/>
          <w:szCs w:val="24"/>
        </w:rPr>
        <w:t xml:space="preserve"> and population groups within the county that have special needs.</w:t>
      </w:r>
    </w:p>
    <w:p w14:paraId="5F2C7784" w14:textId="1C515A2C" w:rsidR="00BC7C1C" w:rsidRDefault="00922BDD" w:rsidP="00BC7C1C">
      <w:pPr>
        <w:pStyle w:val="ListParagraph"/>
        <w:numPr>
          <w:ilvl w:val="0"/>
          <w:numId w:val="3"/>
        </w:numPr>
        <w:rPr>
          <w:rFonts w:ascii="CG Times" w:hAnsi="CG Times" w:cs="CG Times"/>
          <w:sz w:val="24"/>
          <w:szCs w:val="24"/>
        </w:rPr>
      </w:pPr>
      <w:r w:rsidRPr="00BC7C1C">
        <w:rPr>
          <w:rFonts w:ascii="CG Times" w:hAnsi="CG Times" w:cs="CG Times"/>
          <w:sz w:val="24"/>
          <w:szCs w:val="24"/>
        </w:rPr>
        <w:t>Describe the methods used to determine service needs in the</w:t>
      </w:r>
      <w:r w:rsidR="00BC7C1C" w:rsidRPr="00BC7C1C">
        <w:rPr>
          <w:rFonts w:ascii="CG Times" w:hAnsi="CG Times" w:cs="CG Times"/>
          <w:sz w:val="24"/>
          <w:szCs w:val="24"/>
        </w:rPr>
        <w:t xml:space="preserve"> </w:t>
      </w:r>
      <w:r w:rsidRPr="00BC7C1C">
        <w:rPr>
          <w:rFonts w:ascii="CG Times" w:hAnsi="CG Times" w:cs="CG Times"/>
          <w:sz w:val="24"/>
          <w:szCs w:val="24"/>
        </w:rPr>
        <w:t>area.</w:t>
      </w:r>
      <w:r w:rsidR="00BC7C1C">
        <w:rPr>
          <w:rFonts w:ascii="CG Times" w:hAnsi="CG Times" w:cs="CG Times"/>
          <w:sz w:val="24"/>
          <w:szCs w:val="24"/>
        </w:rPr>
        <w:t xml:space="preserve"> (May use needs assessment data (local, state, etc.)</w:t>
      </w:r>
    </w:p>
    <w:p w14:paraId="4FCB4784" w14:textId="6039E504" w:rsidR="00922BDD" w:rsidRPr="00BC7C1C" w:rsidRDefault="00922BDD" w:rsidP="00BC7C1C">
      <w:pPr>
        <w:pStyle w:val="ListParagraph"/>
        <w:numPr>
          <w:ilvl w:val="0"/>
          <w:numId w:val="3"/>
        </w:numPr>
        <w:rPr>
          <w:rFonts w:ascii="CG Times" w:hAnsi="CG Times" w:cs="CG Times"/>
          <w:sz w:val="24"/>
          <w:szCs w:val="24"/>
        </w:rPr>
      </w:pPr>
      <w:r w:rsidRPr="00BC7C1C">
        <w:rPr>
          <w:rFonts w:ascii="CG Times" w:hAnsi="CG Times" w:cs="CG Times"/>
          <w:sz w:val="24"/>
          <w:szCs w:val="24"/>
        </w:rPr>
        <w:t xml:space="preserve"> </w:t>
      </w:r>
      <w:r w:rsidR="00BC7C1C" w:rsidRPr="00BC7C1C">
        <w:rPr>
          <w:rFonts w:ascii="CG Times" w:hAnsi="CG Times" w:cs="CG Times"/>
          <w:sz w:val="24"/>
          <w:szCs w:val="24"/>
        </w:rPr>
        <w:t>Describe how the waiting list information will be used to identify needs of older adults</w:t>
      </w:r>
      <w:r w:rsidRPr="00BC7C1C">
        <w:rPr>
          <w:rFonts w:ascii="CG Times" w:hAnsi="CG Times" w:cs="CG Times"/>
          <w:sz w:val="24"/>
          <w:szCs w:val="24"/>
        </w:rPr>
        <w:t xml:space="preserve">.  </w:t>
      </w:r>
    </w:p>
    <w:p w14:paraId="1367E36C" w14:textId="77777777" w:rsidR="00922BDD" w:rsidRPr="00F82A99" w:rsidRDefault="00922BDD" w:rsidP="00922BDD">
      <w:pPr>
        <w:rPr>
          <w:rFonts w:ascii="CG Times" w:hAnsi="CG Times" w:cs="CG Times"/>
          <w:sz w:val="24"/>
          <w:szCs w:val="24"/>
        </w:rPr>
      </w:pPr>
    </w:p>
    <w:p w14:paraId="5978631E" w14:textId="3D38878F" w:rsidR="00922BDD" w:rsidRPr="000B5125" w:rsidRDefault="00F82A99" w:rsidP="00534B2E">
      <w:pPr>
        <w:rPr>
          <w:rFonts w:ascii="CG Times" w:hAnsi="CG Times" w:cs="CG Times"/>
          <w:b/>
          <w:sz w:val="24"/>
          <w:szCs w:val="24"/>
        </w:rPr>
      </w:pPr>
      <w:bookmarkStart w:id="4" w:name="_Toc193465896"/>
      <w:r w:rsidRPr="000B5125">
        <w:rPr>
          <w:rStyle w:val="Heading3Char"/>
          <w:rFonts w:ascii="CG Times" w:hAnsi="CG Times"/>
          <w:b/>
          <w:color w:val="auto"/>
        </w:rPr>
        <w:t>A.</w:t>
      </w:r>
      <w:r w:rsidR="00922BDD" w:rsidRPr="000B5125">
        <w:rPr>
          <w:rStyle w:val="Heading3Char"/>
          <w:rFonts w:ascii="CG Times" w:hAnsi="CG Times"/>
          <w:b/>
          <w:color w:val="auto"/>
        </w:rPr>
        <w:t>II.2.</w:t>
      </w:r>
      <w:r w:rsidR="00922BDD" w:rsidRPr="000B5125">
        <w:rPr>
          <w:rStyle w:val="Heading3Char"/>
          <w:rFonts w:ascii="CG Times" w:hAnsi="CG Times"/>
          <w:b/>
          <w:color w:val="auto"/>
        </w:rPr>
        <w:tab/>
      </w:r>
      <w:r w:rsidR="007D052F" w:rsidRPr="000B5125">
        <w:rPr>
          <w:rStyle w:val="Heading3Char"/>
          <w:rFonts w:ascii="CG Times" w:hAnsi="CG Times"/>
          <w:b/>
          <w:color w:val="auto"/>
        </w:rPr>
        <w:t>Consumer Identification</w:t>
      </w:r>
      <w:bookmarkEnd w:id="4"/>
      <w:r w:rsidR="00922BDD" w:rsidRPr="000B5125">
        <w:rPr>
          <w:rFonts w:ascii="CG Times" w:hAnsi="CG Times" w:cs="CG Times"/>
          <w:b/>
          <w:sz w:val="24"/>
          <w:szCs w:val="24"/>
        </w:rPr>
        <w:t xml:space="preserve">: </w:t>
      </w:r>
    </w:p>
    <w:p w14:paraId="7A7F6AEF" w14:textId="2B717985" w:rsidR="00922BDD" w:rsidRDefault="00922BDD" w:rsidP="00922BDD">
      <w:pPr>
        <w:rPr>
          <w:rFonts w:ascii="CG Times" w:hAnsi="CG Times" w:cs="CG Times"/>
          <w:sz w:val="24"/>
          <w:szCs w:val="24"/>
        </w:rPr>
      </w:pPr>
    </w:p>
    <w:p w14:paraId="3B4FAAF3" w14:textId="520B7633" w:rsidR="00736496" w:rsidRPr="00F82A99" w:rsidRDefault="00736496" w:rsidP="00922BDD">
      <w:pPr>
        <w:rPr>
          <w:rFonts w:ascii="CG Times" w:hAnsi="CG Times" w:cs="CG Times"/>
          <w:sz w:val="24"/>
          <w:szCs w:val="24"/>
        </w:rPr>
      </w:pPr>
      <w:r>
        <w:rPr>
          <w:rFonts w:ascii="CG Times" w:hAnsi="CG Times" w:cs="CG Times"/>
          <w:sz w:val="24"/>
          <w:szCs w:val="24"/>
        </w:rPr>
        <w:t xml:space="preserve">Targeting Strategies: </w:t>
      </w:r>
    </w:p>
    <w:p w14:paraId="4D80406E" w14:textId="61F8D405" w:rsidR="00474498" w:rsidRDefault="00474498" w:rsidP="00736496">
      <w:pPr>
        <w:pStyle w:val="ListParagraph"/>
        <w:numPr>
          <w:ilvl w:val="0"/>
          <w:numId w:val="4"/>
        </w:numPr>
        <w:rPr>
          <w:rFonts w:ascii="CG Times" w:hAnsi="CG Times" w:cs="CG Times"/>
          <w:sz w:val="24"/>
          <w:szCs w:val="24"/>
        </w:rPr>
      </w:pPr>
      <w:r>
        <w:rPr>
          <w:rFonts w:ascii="CG Times" w:hAnsi="CG Times" w:cs="CG Times"/>
          <w:sz w:val="24"/>
          <w:szCs w:val="24"/>
        </w:rPr>
        <w:t xml:space="preserve">Specify </w:t>
      </w:r>
      <w:r w:rsidR="00736496">
        <w:rPr>
          <w:rFonts w:ascii="CG Times" w:hAnsi="CG Times" w:cs="CG Times"/>
          <w:sz w:val="24"/>
          <w:szCs w:val="24"/>
        </w:rPr>
        <w:t xml:space="preserve">how the service needs of low-income minority older adults </w:t>
      </w:r>
      <w:r w:rsidR="00EE0002">
        <w:rPr>
          <w:rFonts w:ascii="CG Times" w:hAnsi="CG Times" w:cs="CG Times"/>
          <w:sz w:val="24"/>
          <w:szCs w:val="24"/>
        </w:rPr>
        <w:t xml:space="preserve">and older </w:t>
      </w:r>
      <w:proofErr w:type="gramStart"/>
      <w:r>
        <w:rPr>
          <w:rFonts w:ascii="CG Times" w:hAnsi="CG Times" w:cs="CG Times"/>
          <w:sz w:val="24"/>
          <w:szCs w:val="24"/>
        </w:rPr>
        <w:t xml:space="preserve">individuals </w:t>
      </w:r>
      <w:r w:rsidR="00EE0002">
        <w:rPr>
          <w:rFonts w:ascii="CG Times" w:hAnsi="CG Times" w:cs="CG Times"/>
          <w:sz w:val="24"/>
          <w:szCs w:val="24"/>
        </w:rPr>
        <w:t xml:space="preserve"> residing</w:t>
      </w:r>
      <w:proofErr w:type="gramEnd"/>
      <w:r w:rsidR="00EE0002">
        <w:rPr>
          <w:rFonts w:ascii="CG Times" w:hAnsi="CG Times" w:cs="CG Times"/>
          <w:sz w:val="24"/>
          <w:szCs w:val="24"/>
        </w:rPr>
        <w:t xml:space="preserve"> in urban/rural areas </w:t>
      </w:r>
      <w:r>
        <w:rPr>
          <w:rFonts w:ascii="CG Times" w:hAnsi="CG Times" w:cs="CG Times"/>
          <w:sz w:val="24"/>
          <w:szCs w:val="24"/>
        </w:rPr>
        <w:t xml:space="preserve">will be satisfied. Include how your agency will provide services to low-income older adults in accordance with their need for services rather than in proportion to their percent of the population.  A summary of other targeting efforts directed at groups included in the Older Americans Act should also be included.  </w:t>
      </w:r>
    </w:p>
    <w:p w14:paraId="7103F595" w14:textId="1BF45943" w:rsidR="00736496" w:rsidRDefault="00736496" w:rsidP="00736496">
      <w:pPr>
        <w:pStyle w:val="ListParagraph"/>
        <w:numPr>
          <w:ilvl w:val="0"/>
          <w:numId w:val="4"/>
        </w:numPr>
        <w:rPr>
          <w:rFonts w:ascii="CG Times" w:hAnsi="CG Times" w:cs="CG Times"/>
          <w:sz w:val="24"/>
          <w:szCs w:val="24"/>
        </w:rPr>
      </w:pPr>
      <w:r>
        <w:rPr>
          <w:rFonts w:ascii="CG Times" w:hAnsi="CG Times" w:cs="CG Times"/>
          <w:sz w:val="24"/>
          <w:szCs w:val="24"/>
        </w:rPr>
        <w:t>Include a summary of targeting efforts including a plan to coordinate with the Nutrition Program and other agencies serving the targeted population</w:t>
      </w:r>
    </w:p>
    <w:p w14:paraId="7121A61F" w14:textId="750778DD" w:rsidR="00736496" w:rsidRDefault="00736496" w:rsidP="00736496">
      <w:pPr>
        <w:rPr>
          <w:rFonts w:ascii="CG Times" w:hAnsi="CG Times" w:cs="CG Times"/>
          <w:sz w:val="24"/>
          <w:szCs w:val="24"/>
        </w:rPr>
      </w:pPr>
    </w:p>
    <w:p w14:paraId="3AB49F7C" w14:textId="54C64B26" w:rsidR="00736496" w:rsidRDefault="00736496" w:rsidP="00736496">
      <w:pPr>
        <w:rPr>
          <w:rFonts w:ascii="CG Times" w:hAnsi="CG Times" w:cs="CG Times"/>
          <w:sz w:val="24"/>
          <w:szCs w:val="24"/>
        </w:rPr>
      </w:pPr>
      <w:r>
        <w:rPr>
          <w:rFonts w:ascii="CG Times" w:hAnsi="CG Times" w:cs="CG Times"/>
          <w:sz w:val="24"/>
          <w:szCs w:val="24"/>
        </w:rPr>
        <w:t>Outreach Strategies:</w:t>
      </w:r>
    </w:p>
    <w:p w14:paraId="563DC579" w14:textId="6EE80EDB" w:rsidR="00736496" w:rsidRDefault="00EE0002" w:rsidP="00736496">
      <w:pPr>
        <w:pStyle w:val="ListParagraph"/>
        <w:numPr>
          <w:ilvl w:val="0"/>
          <w:numId w:val="5"/>
        </w:numPr>
        <w:rPr>
          <w:rFonts w:ascii="CG Times" w:hAnsi="CG Times" w:cs="CG Times"/>
          <w:sz w:val="24"/>
          <w:szCs w:val="24"/>
        </w:rPr>
      </w:pPr>
      <w:r>
        <w:rPr>
          <w:rFonts w:ascii="CG Times" w:hAnsi="CG Times" w:cs="CG Times"/>
          <w:sz w:val="24"/>
          <w:szCs w:val="24"/>
        </w:rPr>
        <w:t>Outline FY 2026 outreach activities planned to identify and inform frail older adults and their caregivers of the range and availability of service within the service area</w:t>
      </w:r>
    </w:p>
    <w:p w14:paraId="578ED554" w14:textId="234B4E4F" w:rsidR="00EE0002" w:rsidRDefault="00EE0002" w:rsidP="00736496">
      <w:pPr>
        <w:pStyle w:val="ListParagraph"/>
        <w:numPr>
          <w:ilvl w:val="0"/>
          <w:numId w:val="5"/>
        </w:numPr>
        <w:rPr>
          <w:rFonts w:ascii="CG Times" w:hAnsi="CG Times" w:cs="CG Times"/>
          <w:sz w:val="24"/>
          <w:szCs w:val="24"/>
        </w:rPr>
      </w:pPr>
      <w:r>
        <w:rPr>
          <w:rFonts w:ascii="CG Times" w:hAnsi="CG Times" w:cs="CG Times"/>
          <w:sz w:val="24"/>
          <w:szCs w:val="24"/>
        </w:rPr>
        <w:t>Describe outreach methods to low income minority individuals and persons with physical</w:t>
      </w:r>
      <w:r w:rsidR="00724A6D">
        <w:rPr>
          <w:rFonts w:ascii="CG Times" w:hAnsi="CG Times" w:cs="CG Times"/>
          <w:sz w:val="24"/>
          <w:szCs w:val="24"/>
        </w:rPr>
        <w:t xml:space="preserve"> and </w:t>
      </w:r>
      <w:r>
        <w:rPr>
          <w:rFonts w:ascii="CG Times" w:hAnsi="CG Times" w:cs="CG Times"/>
          <w:sz w:val="24"/>
          <w:szCs w:val="24"/>
        </w:rPr>
        <w:t>mental disabilities</w:t>
      </w:r>
    </w:p>
    <w:p w14:paraId="19ED4998" w14:textId="36C1E190" w:rsidR="00EE0002" w:rsidRDefault="00EE0002" w:rsidP="00736496">
      <w:pPr>
        <w:pStyle w:val="ListParagraph"/>
        <w:numPr>
          <w:ilvl w:val="0"/>
          <w:numId w:val="5"/>
        </w:numPr>
        <w:rPr>
          <w:rFonts w:ascii="CG Times" w:hAnsi="CG Times" w:cs="CG Times"/>
          <w:sz w:val="24"/>
          <w:szCs w:val="24"/>
        </w:rPr>
      </w:pPr>
      <w:r>
        <w:rPr>
          <w:rFonts w:ascii="CG Times" w:hAnsi="CG Times" w:cs="CG Times"/>
          <w:sz w:val="24"/>
          <w:szCs w:val="24"/>
        </w:rPr>
        <w:t>Describe efforts to expand outreach by prov</w:t>
      </w:r>
      <w:r w:rsidR="008574F0">
        <w:rPr>
          <w:rFonts w:ascii="CG Times" w:hAnsi="CG Times" w:cs="CG Times"/>
          <w:sz w:val="24"/>
          <w:szCs w:val="24"/>
        </w:rPr>
        <w:t>id</w:t>
      </w:r>
      <w:r>
        <w:rPr>
          <w:rFonts w:ascii="CG Times" w:hAnsi="CG Times" w:cs="CG Times"/>
          <w:sz w:val="24"/>
          <w:szCs w:val="24"/>
        </w:rPr>
        <w:t>ing some services at other locations in the community</w:t>
      </w:r>
    </w:p>
    <w:p w14:paraId="6B495CCF" w14:textId="1F4F180E" w:rsidR="00EE0002" w:rsidRPr="00736496" w:rsidRDefault="00EE0002" w:rsidP="00736496">
      <w:pPr>
        <w:pStyle w:val="ListParagraph"/>
        <w:numPr>
          <w:ilvl w:val="0"/>
          <w:numId w:val="5"/>
        </w:numPr>
        <w:rPr>
          <w:rFonts w:ascii="CG Times" w:hAnsi="CG Times" w:cs="CG Times"/>
          <w:sz w:val="24"/>
          <w:szCs w:val="24"/>
        </w:rPr>
      </w:pPr>
      <w:r>
        <w:rPr>
          <w:rFonts w:ascii="CG Times" w:hAnsi="CG Times" w:cs="CG Times"/>
          <w:sz w:val="24"/>
          <w:szCs w:val="24"/>
        </w:rPr>
        <w:t xml:space="preserve">Describe the process of coordinating all formal and informal resources to meet </w:t>
      </w:r>
      <w:r w:rsidR="004B65BC">
        <w:rPr>
          <w:rFonts w:ascii="CG Times" w:hAnsi="CG Times" w:cs="CG Times"/>
          <w:sz w:val="24"/>
          <w:szCs w:val="24"/>
        </w:rPr>
        <w:t>the needs of older adults (</w:t>
      </w:r>
      <w:r>
        <w:rPr>
          <w:rFonts w:ascii="CG Times" w:hAnsi="CG Times" w:cs="CG Times"/>
          <w:sz w:val="24"/>
          <w:szCs w:val="24"/>
        </w:rPr>
        <w:t>EHEAP, Food Stamps, etc.)</w:t>
      </w:r>
    </w:p>
    <w:p w14:paraId="6FCF6C19" w14:textId="2D2CAA0E" w:rsidR="00736496" w:rsidRDefault="00736496" w:rsidP="00736496">
      <w:pPr>
        <w:pStyle w:val="ListParagraph"/>
        <w:rPr>
          <w:rFonts w:ascii="CG Times" w:hAnsi="CG Times" w:cs="CG Times"/>
          <w:sz w:val="24"/>
          <w:szCs w:val="24"/>
        </w:rPr>
      </w:pPr>
    </w:p>
    <w:p w14:paraId="6D3B5DB0" w14:textId="0437AFC5" w:rsidR="007D052F" w:rsidRPr="000B5125" w:rsidRDefault="00F82A99" w:rsidP="00651891">
      <w:pPr>
        <w:rPr>
          <w:rFonts w:ascii="CG Times" w:hAnsi="CG Times" w:cs="CG Times"/>
          <w:b/>
          <w:sz w:val="24"/>
          <w:szCs w:val="24"/>
        </w:rPr>
      </w:pPr>
      <w:bookmarkStart w:id="5" w:name="_Toc193465897"/>
      <w:r w:rsidRPr="000B5125">
        <w:rPr>
          <w:rStyle w:val="Heading3Char"/>
          <w:rFonts w:ascii="CG Times" w:hAnsi="CG Times"/>
          <w:b/>
          <w:color w:val="auto"/>
        </w:rPr>
        <w:t>A.</w:t>
      </w:r>
      <w:r w:rsidR="00922BDD" w:rsidRPr="000B5125">
        <w:rPr>
          <w:rStyle w:val="Heading3Char"/>
          <w:rFonts w:ascii="CG Times" w:hAnsi="CG Times"/>
          <w:b/>
          <w:color w:val="auto"/>
        </w:rPr>
        <w:t>II.3.</w:t>
      </w:r>
      <w:r w:rsidR="00922BDD" w:rsidRPr="000B5125">
        <w:rPr>
          <w:rStyle w:val="Heading3Char"/>
          <w:rFonts w:ascii="CG Times" w:hAnsi="CG Times"/>
          <w:b/>
          <w:color w:val="auto"/>
        </w:rPr>
        <w:tab/>
        <w:t>ELIGIBILITY AND ASSESSMENT/REASSESSMENT PROCESS</w:t>
      </w:r>
      <w:bookmarkEnd w:id="5"/>
      <w:r w:rsidR="00922BDD" w:rsidRPr="000B5125">
        <w:rPr>
          <w:rFonts w:ascii="CG Times" w:hAnsi="CG Times"/>
          <w:b/>
        </w:rPr>
        <w:t>, WHEN APPLICABLE TO THE SERVICE:(</w:t>
      </w:r>
      <w:r w:rsidR="00922BDD" w:rsidRPr="000B5125">
        <w:rPr>
          <w:rFonts w:ascii="CG Times" w:hAnsi="CG Times" w:cs="CG Times"/>
          <w:b/>
          <w:sz w:val="24"/>
          <w:szCs w:val="24"/>
        </w:rPr>
        <w:t xml:space="preserve">The </w:t>
      </w:r>
      <w:r w:rsidR="00651891" w:rsidRPr="000B5125">
        <w:rPr>
          <w:rFonts w:ascii="CG Times" w:hAnsi="CG Times" w:cs="CG Times"/>
          <w:b/>
          <w:sz w:val="24"/>
          <w:szCs w:val="24"/>
        </w:rPr>
        <w:t>most recent DOEA Program and Services Handbook</w:t>
      </w:r>
      <w:r w:rsidR="00922BDD" w:rsidRPr="000B5125">
        <w:rPr>
          <w:rFonts w:ascii="CG Times" w:hAnsi="CG Times" w:cs="CG Times"/>
          <w:b/>
          <w:sz w:val="24"/>
          <w:szCs w:val="24"/>
        </w:rPr>
        <w:t xml:space="preserve"> should be reviewed for specific program requirements) The agency’s plan for each of the following must be addressed: </w:t>
      </w:r>
    </w:p>
    <w:p w14:paraId="675EC812" w14:textId="77777777" w:rsidR="00573FF0" w:rsidRDefault="00573FF0" w:rsidP="00651891">
      <w:pPr>
        <w:rPr>
          <w:rFonts w:ascii="CG Times" w:hAnsi="CG Times" w:cs="CG Times"/>
          <w:sz w:val="24"/>
          <w:szCs w:val="24"/>
        </w:rPr>
      </w:pPr>
    </w:p>
    <w:p w14:paraId="2131ABC0" w14:textId="18A2EBF6" w:rsidR="007D052F" w:rsidRDefault="00922BDD" w:rsidP="0069187E">
      <w:pPr>
        <w:ind w:left="360"/>
        <w:rPr>
          <w:rFonts w:ascii="CG Times" w:hAnsi="CG Times" w:cs="CG Times"/>
          <w:sz w:val="24"/>
          <w:szCs w:val="24"/>
        </w:rPr>
      </w:pPr>
      <w:r w:rsidRPr="00F82A99">
        <w:rPr>
          <w:rFonts w:ascii="CG Times" w:hAnsi="CG Times" w:cs="CG Times"/>
          <w:sz w:val="24"/>
          <w:szCs w:val="24"/>
        </w:rPr>
        <w:t xml:space="preserve">(a) </w:t>
      </w:r>
      <w:r w:rsidR="00AE1936">
        <w:rPr>
          <w:rFonts w:ascii="CG Times" w:hAnsi="CG Times" w:cs="CG Times"/>
          <w:sz w:val="24"/>
          <w:szCs w:val="24"/>
        </w:rPr>
        <w:t>Outline plan to target and screen frail at risk older adults</w:t>
      </w:r>
      <w:r w:rsidRPr="00F82A99">
        <w:rPr>
          <w:rFonts w:ascii="CG Times" w:hAnsi="CG Times" w:cs="CG Times"/>
          <w:sz w:val="24"/>
          <w:szCs w:val="24"/>
        </w:rPr>
        <w:t xml:space="preserve"> for eligi</w:t>
      </w:r>
      <w:r w:rsidR="00AE1936">
        <w:rPr>
          <w:rFonts w:ascii="CG Times" w:hAnsi="CG Times" w:cs="CG Times"/>
          <w:sz w:val="24"/>
          <w:szCs w:val="24"/>
        </w:rPr>
        <w:t xml:space="preserve">bility for DOEA funded </w:t>
      </w:r>
    </w:p>
    <w:p w14:paraId="3D42EA39" w14:textId="6CC982BE" w:rsidR="00AE1936" w:rsidRDefault="00AE1936" w:rsidP="0069187E">
      <w:pPr>
        <w:ind w:left="360"/>
        <w:rPr>
          <w:rFonts w:ascii="CG Times" w:hAnsi="CG Times" w:cs="CG Times"/>
          <w:sz w:val="24"/>
          <w:szCs w:val="24"/>
        </w:rPr>
      </w:pPr>
      <w:r>
        <w:rPr>
          <w:rFonts w:ascii="CG Times" w:hAnsi="CG Times" w:cs="CG Times"/>
          <w:sz w:val="24"/>
          <w:szCs w:val="24"/>
        </w:rPr>
        <w:t xml:space="preserve">     </w:t>
      </w:r>
      <w:r w:rsidR="002D6205">
        <w:rPr>
          <w:rFonts w:ascii="CG Times" w:hAnsi="CG Times" w:cs="CG Times"/>
          <w:sz w:val="24"/>
          <w:szCs w:val="24"/>
        </w:rPr>
        <w:t xml:space="preserve"> </w:t>
      </w:r>
      <w:proofErr w:type="gramStart"/>
      <w:r>
        <w:rPr>
          <w:rFonts w:ascii="CG Times" w:hAnsi="CG Times" w:cs="CG Times"/>
          <w:sz w:val="24"/>
          <w:szCs w:val="24"/>
        </w:rPr>
        <w:t>programs</w:t>
      </w:r>
      <w:proofErr w:type="gramEnd"/>
    </w:p>
    <w:p w14:paraId="145A494E" w14:textId="77777777" w:rsidR="00AE1936" w:rsidRDefault="00922BDD" w:rsidP="0069187E">
      <w:pPr>
        <w:ind w:left="360"/>
        <w:rPr>
          <w:rFonts w:ascii="CG Times" w:hAnsi="CG Times" w:cs="CG Times"/>
          <w:sz w:val="24"/>
          <w:szCs w:val="24"/>
        </w:rPr>
      </w:pPr>
      <w:r w:rsidRPr="00F82A99">
        <w:rPr>
          <w:rFonts w:ascii="CG Times" w:hAnsi="CG Times" w:cs="CG Times"/>
          <w:sz w:val="24"/>
          <w:szCs w:val="24"/>
        </w:rPr>
        <w:t xml:space="preserve">(b) </w:t>
      </w:r>
      <w:r w:rsidR="00AE1936">
        <w:rPr>
          <w:rFonts w:ascii="CG Times" w:hAnsi="CG Times" w:cs="CG Times"/>
          <w:sz w:val="24"/>
          <w:szCs w:val="24"/>
        </w:rPr>
        <w:t>Outline plan to review</w:t>
      </w:r>
      <w:r w:rsidRPr="00F82A99">
        <w:rPr>
          <w:rFonts w:ascii="CG Times" w:hAnsi="CG Times" w:cs="CG Times"/>
          <w:sz w:val="24"/>
          <w:szCs w:val="24"/>
        </w:rPr>
        <w:t xml:space="preserve"> ongoing eligibility for transfer of consumers from general revenue </w:t>
      </w:r>
      <w:r w:rsidR="00AE1936">
        <w:rPr>
          <w:rFonts w:ascii="CG Times" w:hAnsi="CG Times" w:cs="CG Times"/>
          <w:sz w:val="24"/>
          <w:szCs w:val="24"/>
        </w:rPr>
        <w:t xml:space="preserve">            </w:t>
      </w:r>
    </w:p>
    <w:p w14:paraId="07CE8C44" w14:textId="6690BE8E" w:rsidR="00AE1936" w:rsidRDefault="00AE1936" w:rsidP="0069187E">
      <w:pPr>
        <w:ind w:left="360"/>
        <w:rPr>
          <w:rFonts w:ascii="CG Times" w:hAnsi="CG Times" w:cs="CG Times"/>
          <w:sz w:val="24"/>
          <w:szCs w:val="24"/>
        </w:rPr>
      </w:pPr>
      <w:r>
        <w:rPr>
          <w:rFonts w:ascii="CG Times" w:hAnsi="CG Times" w:cs="CG Times"/>
          <w:sz w:val="24"/>
          <w:szCs w:val="24"/>
        </w:rPr>
        <w:t xml:space="preserve">      </w:t>
      </w:r>
      <w:proofErr w:type="gramStart"/>
      <w:r>
        <w:rPr>
          <w:rFonts w:ascii="CG Times" w:hAnsi="CG Times" w:cs="CG Times"/>
          <w:sz w:val="24"/>
          <w:szCs w:val="24"/>
        </w:rPr>
        <w:t>funded</w:t>
      </w:r>
      <w:proofErr w:type="gramEnd"/>
      <w:r>
        <w:rPr>
          <w:rFonts w:ascii="CG Times" w:hAnsi="CG Times" w:cs="CG Times"/>
          <w:sz w:val="24"/>
          <w:szCs w:val="24"/>
        </w:rPr>
        <w:t xml:space="preserve"> programs into SMMLTC</w:t>
      </w:r>
      <w:r w:rsidR="0042684E">
        <w:rPr>
          <w:rFonts w:ascii="CG Times" w:hAnsi="CG Times" w:cs="CG Times"/>
          <w:sz w:val="24"/>
          <w:szCs w:val="24"/>
        </w:rPr>
        <w:t xml:space="preserve"> Program</w:t>
      </w:r>
    </w:p>
    <w:p w14:paraId="11EC3DB1" w14:textId="77777777" w:rsidR="00AE1936" w:rsidRDefault="00AE1936" w:rsidP="0069187E">
      <w:pPr>
        <w:ind w:left="360"/>
        <w:rPr>
          <w:rFonts w:ascii="CG Times" w:hAnsi="CG Times" w:cs="CG Times"/>
          <w:sz w:val="24"/>
          <w:szCs w:val="24"/>
        </w:rPr>
      </w:pPr>
      <w:r>
        <w:rPr>
          <w:rFonts w:ascii="CG Times" w:hAnsi="CG Times" w:cs="CG Times"/>
          <w:sz w:val="24"/>
          <w:szCs w:val="24"/>
        </w:rPr>
        <w:t xml:space="preserve">(c) Outline plan to use all </w:t>
      </w:r>
      <w:r w:rsidR="00922BDD" w:rsidRPr="00F82A99">
        <w:rPr>
          <w:rFonts w:ascii="CG Times" w:hAnsi="CG Times" w:cs="CG Times"/>
          <w:sz w:val="24"/>
          <w:szCs w:val="24"/>
        </w:rPr>
        <w:t xml:space="preserve">other available alternative resources for consumer services prior to </w:t>
      </w:r>
    </w:p>
    <w:p w14:paraId="41744510" w14:textId="55E8580D" w:rsidR="00AE1936" w:rsidRDefault="00AE1936" w:rsidP="0069187E">
      <w:pPr>
        <w:ind w:left="360"/>
        <w:rPr>
          <w:rFonts w:ascii="CG Times" w:hAnsi="CG Times" w:cs="CG Times"/>
          <w:sz w:val="24"/>
          <w:szCs w:val="24"/>
        </w:rPr>
      </w:pPr>
      <w:r>
        <w:rPr>
          <w:rFonts w:ascii="CG Times" w:hAnsi="CG Times" w:cs="CG Times"/>
          <w:sz w:val="24"/>
          <w:szCs w:val="24"/>
        </w:rPr>
        <w:t xml:space="preserve">      </w:t>
      </w:r>
      <w:proofErr w:type="gramStart"/>
      <w:r>
        <w:rPr>
          <w:rFonts w:ascii="CG Times" w:hAnsi="CG Times" w:cs="CG Times"/>
          <w:sz w:val="24"/>
          <w:szCs w:val="24"/>
        </w:rPr>
        <w:t>using</w:t>
      </w:r>
      <w:proofErr w:type="gramEnd"/>
      <w:r>
        <w:rPr>
          <w:rFonts w:ascii="CG Times" w:hAnsi="CG Times" w:cs="CG Times"/>
          <w:sz w:val="24"/>
          <w:szCs w:val="24"/>
        </w:rPr>
        <w:t xml:space="preserve"> general revenue or federal funds</w:t>
      </w:r>
    </w:p>
    <w:p w14:paraId="3BE18885" w14:textId="77777777" w:rsidR="00AE1936" w:rsidRDefault="00AE1936" w:rsidP="00651891">
      <w:pPr>
        <w:rPr>
          <w:rFonts w:ascii="CG Times" w:hAnsi="CG Times" w:cs="CG Times"/>
          <w:sz w:val="24"/>
          <w:szCs w:val="24"/>
        </w:rPr>
      </w:pPr>
    </w:p>
    <w:p w14:paraId="4C3C2ED7" w14:textId="61E36ED1" w:rsidR="005E59E6" w:rsidRDefault="005E59E6" w:rsidP="00922BDD">
      <w:pPr>
        <w:rPr>
          <w:rFonts w:ascii="CG Times" w:hAnsi="CG Times" w:cs="CG Times"/>
          <w:sz w:val="24"/>
          <w:szCs w:val="24"/>
        </w:rPr>
      </w:pPr>
    </w:p>
    <w:p w14:paraId="6D1F32FF" w14:textId="77777777" w:rsidR="00296EDA" w:rsidRDefault="00296EDA" w:rsidP="00922BDD">
      <w:pPr>
        <w:rPr>
          <w:rFonts w:ascii="CG Times" w:hAnsi="CG Times" w:cs="CG Times"/>
          <w:sz w:val="24"/>
          <w:szCs w:val="24"/>
        </w:rPr>
      </w:pPr>
    </w:p>
    <w:p w14:paraId="53270E25" w14:textId="781B5942" w:rsidR="00922BDD" w:rsidRPr="00F82A99" w:rsidRDefault="00922BDD" w:rsidP="00922BDD">
      <w:pPr>
        <w:rPr>
          <w:rFonts w:ascii="CG Times" w:hAnsi="CG Times" w:cs="CG Times"/>
          <w:sz w:val="24"/>
          <w:szCs w:val="24"/>
        </w:rPr>
      </w:pPr>
      <w:r w:rsidRPr="00F82A99">
        <w:rPr>
          <w:rFonts w:ascii="CG Times" w:hAnsi="CG Times" w:cs="CG Times"/>
          <w:sz w:val="24"/>
          <w:szCs w:val="24"/>
        </w:rPr>
        <w:tab/>
      </w:r>
    </w:p>
    <w:p w14:paraId="1C567A4F" w14:textId="461ABC12" w:rsidR="008B638B" w:rsidRPr="000B5125" w:rsidRDefault="00F82A99" w:rsidP="004E1041">
      <w:pPr>
        <w:rPr>
          <w:rFonts w:ascii="CG Times" w:hAnsi="CG Times" w:cs="CG Times"/>
          <w:b/>
          <w:sz w:val="24"/>
          <w:szCs w:val="24"/>
        </w:rPr>
      </w:pPr>
      <w:bookmarkStart w:id="6" w:name="_Toc193465898"/>
      <w:r w:rsidRPr="000B5125">
        <w:rPr>
          <w:rStyle w:val="Heading3Char"/>
          <w:rFonts w:ascii="CG Times" w:hAnsi="CG Times"/>
          <w:b/>
          <w:color w:val="auto"/>
        </w:rPr>
        <w:lastRenderedPageBreak/>
        <w:t>A.</w:t>
      </w:r>
      <w:r w:rsidR="00573FF0" w:rsidRPr="000B5125">
        <w:rPr>
          <w:rStyle w:val="Heading3Char"/>
          <w:rFonts w:ascii="CG Times" w:hAnsi="CG Times"/>
          <w:b/>
          <w:color w:val="auto"/>
        </w:rPr>
        <w:t>II.4.</w:t>
      </w:r>
      <w:r w:rsidR="00573FF0" w:rsidRPr="000B5125">
        <w:rPr>
          <w:rStyle w:val="Heading3Char"/>
          <w:rFonts w:ascii="CG Times" w:hAnsi="CG Times"/>
          <w:b/>
          <w:color w:val="auto"/>
        </w:rPr>
        <w:tab/>
        <w:t xml:space="preserve">CLIENT PRIORITIZATION PROCESS FOR REDUCING OR TERMINATING </w:t>
      </w:r>
      <w:proofErr w:type="gramStart"/>
      <w:r w:rsidR="00573FF0" w:rsidRPr="000B5125">
        <w:rPr>
          <w:rStyle w:val="Heading3Char"/>
          <w:rFonts w:ascii="CG Times" w:hAnsi="CG Times"/>
          <w:b/>
          <w:color w:val="auto"/>
        </w:rPr>
        <w:t>SERVICES</w:t>
      </w:r>
      <w:bookmarkEnd w:id="6"/>
      <w:r w:rsidR="00573FF0" w:rsidRPr="000B5125">
        <w:rPr>
          <w:rStyle w:val="Heading3Char"/>
          <w:rFonts w:ascii="CG Times" w:hAnsi="CG Times"/>
          <w:b/>
          <w:color w:val="auto"/>
        </w:rPr>
        <w:t xml:space="preserve">  </w:t>
      </w:r>
      <w:r w:rsidR="00922BDD" w:rsidRPr="000B5125">
        <w:rPr>
          <w:rFonts w:ascii="CG Times" w:hAnsi="CG Times" w:cs="CG Times"/>
          <w:b/>
          <w:sz w:val="24"/>
          <w:szCs w:val="24"/>
        </w:rPr>
        <w:t>(</w:t>
      </w:r>
      <w:proofErr w:type="gramEnd"/>
      <w:r w:rsidR="00922BDD" w:rsidRPr="000B5125">
        <w:rPr>
          <w:rFonts w:ascii="CG Times" w:hAnsi="CG Times" w:cs="CG Times"/>
          <w:b/>
          <w:sz w:val="24"/>
          <w:szCs w:val="24"/>
        </w:rPr>
        <w:t xml:space="preserve">The </w:t>
      </w:r>
      <w:r w:rsidR="008B638B" w:rsidRPr="000B5125">
        <w:rPr>
          <w:rFonts w:ascii="CG Times" w:hAnsi="CG Times" w:cs="CG Times"/>
          <w:b/>
          <w:sz w:val="24"/>
          <w:szCs w:val="24"/>
        </w:rPr>
        <w:t xml:space="preserve">most recent </w:t>
      </w:r>
      <w:r w:rsidR="00922BDD" w:rsidRPr="000B5125">
        <w:rPr>
          <w:rFonts w:ascii="CG Times" w:hAnsi="CG Times" w:cs="CG Times"/>
          <w:b/>
          <w:sz w:val="24"/>
          <w:szCs w:val="24"/>
        </w:rPr>
        <w:t xml:space="preserve">DOEA </w:t>
      </w:r>
      <w:r w:rsidR="008B638B" w:rsidRPr="000B5125">
        <w:rPr>
          <w:rFonts w:ascii="CG Times" w:hAnsi="CG Times" w:cs="CG Times"/>
          <w:b/>
          <w:sz w:val="24"/>
          <w:szCs w:val="24"/>
        </w:rPr>
        <w:t xml:space="preserve">Program and Services Handbook </w:t>
      </w:r>
      <w:r w:rsidR="00922BDD" w:rsidRPr="000B5125">
        <w:rPr>
          <w:rFonts w:ascii="CG Times" w:hAnsi="CG Times" w:cs="CG Times"/>
          <w:b/>
          <w:sz w:val="24"/>
          <w:szCs w:val="24"/>
        </w:rPr>
        <w:t xml:space="preserve">should be reviewed for specific program requirements) </w:t>
      </w:r>
    </w:p>
    <w:p w14:paraId="2FBFDD4E" w14:textId="77777777" w:rsidR="00573FF0" w:rsidRDefault="00573FF0" w:rsidP="004E1041">
      <w:pPr>
        <w:rPr>
          <w:rFonts w:ascii="CG Times" w:hAnsi="CG Times" w:cs="CG Times"/>
          <w:sz w:val="24"/>
          <w:szCs w:val="24"/>
        </w:rPr>
      </w:pPr>
    </w:p>
    <w:p w14:paraId="0BD3D72B" w14:textId="293DB75F" w:rsidR="00573FF0" w:rsidRDefault="003E5103" w:rsidP="003E5103">
      <w:pPr>
        <w:pStyle w:val="ListParagraph"/>
        <w:numPr>
          <w:ilvl w:val="0"/>
          <w:numId w:val="6"/>
        </w:numPr>
        <w:rPr>
          <w:rFonts w:ascii="CG Times" w:hAnsi="CG Times" w:cs="CG Times"/>
          <w:sz w:val="24"/>
          <w:szCs w:val="24"/>
        </w:rPr>
      </w:pPr>
      <w:r>
        <w:rPr>
          <w:rFonts w:ascii="CG Times" w:hAnsi="CG Times" w:cs="CG Times"/>
          <w:sz w:val="24"/>
          <w:szCs w:val="24"/>
        </w:rPr>
        <w:t>Define prioritization system and discuss the waiting list process</w:t>
      </w:r>
    </w:p>
    <w:p w14:paraId="3FB088BC" w14:textId="70A27188" w:rsidR="003E5103" w:rsidRDefault="003E5103" w:rsidP="003E5103">
      <w:pPr>
        <w:pStyle w:val="ListParagraph"/>
        <w:numPr>
          <w:ilvl w:val="0"/>
          <w:numId w:val="6"/>
        </w:numPr>
        <w:rPr>
          <w:rFonts w:ascii="CG Times" w:hAnsi="CG Times" w:cs="CG Times"/>
          <w:sz w:val="24"/>
          <w:szCs w:val="24"/>
        </w:rPr>
      </w:pPr>
      <w:r>
        <w:rPr>
          <w:rFonts w:ascii="CG Times" w:hAnsi="CG Times" w:cs="CG Times"/>
          <w:sz w:val="24"/>
          <w:szCs w:val="24"/>
        </w:rPr>
        <w:t>Discuss services where all clients may not be served, as well as the process for reducing or terminating services</w:t>
      </w:r>
    </w:p>
    <w:p w14:paraId="3B15A57E" w14:textId="370B5AD2" w:rsidR="003E5103" w:rsidRPr="003E5103" w:rsidRDefault="003E5103" w:rsidP="003E5103">
      <w:pPr>
        <w:pStyle w:val="ListParagraph"/>
        <w:numPr>
          <w:ilvl w:val="0"/>
          <w:numId w:val="6"/>
        </w:numPr>
        <w:rPr>
          <w:rFonts w:ascii="CG Times" w:hAnsi="CG Times" w:cs="CG Times"/>
          <w:sz w:val="24"/>
          <w:szCs w:val="24"/>
        </w:rPr>
      </w:pPr>
      <w:r>
        <w:rPr>
          <w:rFonts w:ascii="CG Times" w:hAnsi="CG Times" w:cs="CG Times"/>
          <w:sz w:val="24"/>
          <w:szCs w:val="24"/>
        </w:rPr>
        <w:t xml:space="preserve">Describe the process for handling referrals from (1) Adult Protective Services (APS) (2) Comprehensive Assessment and Review for Long-Term Care Services (CARES) and (3) Elder Helpline </w:t>
      </w:r>
    </w:p>
    <w:p w14:paraId="37E41FD4" w14:textId="77777777" w:rsidR="00922BDD" w:rsidRPr="00F82A99" w:rsidRDefault="00922BDD" w:rsidP="00922BDD">
      <w:pPr>
        <w:rPr>
          <w:rFonts w:ascii="CG Times" w:hAnsi="CG Times" w:cs="CG Times"/>
          <w:sz w:val="24"/>
          <w:szCs w:val="24"/>
        </w:rPr>
      </w:pPr>
    </w:p>
    <w:p w14:paraId="055DFCB0" w14:textId="77777777" w:rsidR="00922BDD" w:rsidRPr="000B5125" w:rsidRDefault="00F82A99" w:rsidP="008B638B">
      <w:pPr>
        <w:rPr>
          <w:rFonts w:ascii="CG Times" w:hAnsi="CG Times" w:cs="CG Times"/>
          <w:b/>
          <w:sz w:val="24"/>
          <w:szCs w:val="24"/>
        </w:rPr>
      </w:pPr>
      <w:bookmarkStart w:id="7" w:name="_Toc193465899"/>
      <w:r w:rsidRPr="000B5125">
        <w:rPr>
          <w:rStyle w:val="Heading3Char"/>
          <w:rFonts w:ascii="CG Times" w:hAnsi="CG Times"/>
          <w:b/>
          <w:color w:val="auto"/>
        </w:rPr>
        <w:t>A.</w:t>
      </w:r>
      <w:r w:rsidR="00922BDD" w:rsidRPr="000B5125">
        <w:rPr>
          <w:rStyle w:val="Heading3Char"/>
          <w:rFonts w:ascii="CG Times" w:hAnsi="CG Times"/>
          <w:b/>
          <w:color w:val="auto"/>
        </w:rPr>
        <w:t>II.5</w:t>
      </w:r>
      <w:r w:rsidR="00922BDD" w:rsidRPr="000B5125">
        <w:rPr>
          <w:rStyle w:val="Heading3Char"/>
          <w:rFonts w:ascii="CG Times" w:hAnsi="CG Times"/>
          <w:b/>
          <w:color w:val="auto"/>
        </w:rPr>
        <w:tab/>
        <w:t>QUALITY ASSURANCE</w:t>
      </w:r>
      <w:bookmarkEnd w:id="7"/>
      <w:r w:rsidR="00922BDD" w:rsidRPr="000B5125">
        <w:rPr>
          <w:rFonts w:ascii="CG Times" w:hAnsi="CG Times" w:cs="CG Times"/>
          <w:b/>
          <w:sz w:val="24"/>
          <w:szCs w:val="24"/>
        </w:rPr>
        <w:t>:</w:t>
      </w:r>
      <w:r w:rsidR="000C1258" w:rsidRPr="000B5125">
        <w:rPr>
          <w:rFonts w:ascii="CG Times" w:hAnsi="CG Times" w:cs="CG Times"/>
          <w:b/>
          <w:sz w:val="24"/>
          <w:szCs w:val="24"/>
        </w:rPr>
        <w:t xml:space="preserve"> </w:t>
      </w:r>
      <w:r w:rsidR="00922BDD" w:rsidRPr="000B5125">
        <w:rPr>
          <w:rFonts w:ascii="CG Times" w:hAnsi="CG Times" w:cs="CG Times"/>
          <w:b/>
          <w:sz w:val="24"/>
          <w:szCs w:val="24"/>
        </w:rPr>
        <w:t xml:space="preserve">(The </w:t>
      </w:r>
      <w:r w:rsidR="008B638B" w:rsidRPr="000B5125">
        <w:rPr>
          <w:rFonts w:ascii="CG Times" w:hAnsi="CG Times" w:cs="CG Times"/>
          <w:b/>
          <w:sz w:val="24"/>
          <w:szCs w:val="24"/>
        </w:rPr>
        <w:t xml:space="preserve">most recent </w:t>
      </w:r>
      <w:r w:rsidR="00922BDD" w:rsidRPr="000B5125">
        <w:rPr>
          <w:rFonts w:ascii="CG Times" w:hAnsi="CG Times" w:cs="CG Times"/>
          <w:b/>
          <w:sz w:val="24"/>
          <w:szCs w:val="24"/>
        </w:rPr>
        <w:t xml:space="preserve">DOEA </w:t>
      </w:r>
      <w:r w:rsidR="008B638B" w:rsidRPr="000B5125">
        <w:rPr>
          <w:rFonts w:ascii="CG Times" w:hAnsi="CG Times" w:cs="CG Times"/>
          <w:b/>
          <w:sz w:val="24"/>
          <w:szCs w:val="24"/>
        </w:rPr>
        <w:t>Program and Services Handbook</w:t>
      </w:r>
      <w:r w:rsidR="00922BDD" w:rsidRPr="000B5125">
        <w:rPr>
          <w:rFonts w:ascii="CG Times" w:hAnsi="CG Times" w:cs="CG Times"/>
          <w:b/>
          <w:sz w:val="24"/>
          <w:szCs w:val="24"/>
        </w:rPr>
        <w:t xml:space="preserve"> should be reviewed for specific program requirements.)</w:t>
      </w:r>
    </w:p>
    <w:p w14:paraId="01B390E2" w14:textId="77777777" w:rsidR="00922BDD" w:rsidRPr="00F82A99" w:rsidRDefault="00922BDD" w:rsidP="00922BDD">
      <w:pPr>
        <w:rPr>
          <w:rFonts w:ascii="CG Times" w:hAnsi="CG Times" w:cs="CG Times"/>
          <w:sz w:val="24"/>
          <w:szCs w:val="24"/>
        </w:rPr>
      </w:pPr>
    </w:p>
    <w:p w14:paraId="0D8BD6CA" w14:textId="1A7D0FA7" w:rsidR="003E5103" w:rsidRPr="003E5103" w:rsidRDefault="00922BDD" w:rsidP="003E5103">
      <w:pPr>
        <w:tabs>
          <w:tab w:val="left" w:pos="720"/>
        </w:tabs>
        <w:rPr>
          <w:rFonts w:ascii="CG Times" w:hAnsi="CG Times" w:cs="CG Times"/>
          <w:sz w:val="24"/>
          <w:szCs w:val="24"/>
        </w:rPr>
      </w:pPr>
      <w:r w:rsidRPr="003E5103">
        <w:rPr>
          <w:rStyle w:val="Heading4Char"/>
          <w:rFonts w:ascii="CG Times" w:hAnsi="CG Times"/>
          <w:i w:val="0"/>
          <w:color w:val="auto"/>
          <w:sz w:val="24"/>
          <w:szCs w:val="24"/>
        </w:rPr>
        <w:t>Consumer Satisfaction</w:t>
      </w:r>
      <w:r w:rsidRPr="003E5103">
        <w:rPr>
          <w:rFonts w:ascii="CG Times" w:hAnsi="CG Times" w:cs="CG Times"/>
          <w:sz w:val="24"/>
          <w:szCs w:val="24"/>
        </w:rPr>
        <w:t xml:space="preserve">: </w:t>
      </w:r>
    </w:p>
    <w:p w14:paraId="60C9D044" w14:textId="1333DF96" w:rsidR="00922BDD" w:rsidRPr="002D6205" w:rsidRDefault="002D6205" w:rsidP="002D6205">
      <w:pPr>
        <w:pStyle w:val="ListParagraph"/>
        <w:numPr>
          <w:ilvl w:val="0"/>
          <w:numId w:val="7"/>
        </w:numPr>
        <w:tabs>
          <w:tab w:val="left" w:pos="720"/>
        </w:tabs>
        <w:rPr>
          <w:rFonts w:ascii="CG Times" w:hAnsi="CG Times" w:cs="CG Times"/>
          <w:sz w:val="24"/>
          <w:szCs w:val="24"/>
        </w:rPr>
      </w:pPr>
      <w:r>
        <w:rPr>
          <w:rFonts w:ascii="CG Times" w:hAnsi="CG Times" w:cs="CG Times"/>
          <w:sz w:val="24"/>
          <w:szCs w:val="24"/>
        </w:rPr>
        <w:t xml:space="preserve">  </w:t>
      </w:r>
      <w:r w:rsidR="003E5103" w:rsidRPr="002D6205">
        <w:rPr>
          <w:rFonts w:ascii="CG Times" w:hAnsi="CG Times" w:cs="CG Times"/>
          <w:sz w:val="24"/>
          <w:szCs w:val="24"/>
        </w:rPr>
        <w:t>Identify specific methods and procedures used to determine older adult satisfaction with service delivery, includin</w:t>
      </w:r>
      <w:r w:rsidR="0025491C">
        <w:rPr>
          <w:rFonts w:ascii="CG Times" w:hAnsi="CG Times" w:cs="CG Times"/>
          <w:sz w:val="24"/>
          <w:szCs w:val="24"/>
        </w:rPr>
        <w:t>g frequency</w:t>
      </w:r>
      <w:r w:rsidR="003E5103" w:rsidRPr="002D6205">
        <w:rPr>
          <w:rFonts w:ascii="CG Times" w:hAnsi="CG Times" w:cs="CG Times"/>
          <w:sz w:val="24"/>
          <w:szCs w:val="24"/>
        </w:rPr>
        <w:t xml:space="preserve">.  The description </w:t>
      </w:r>
      <w:r w:rsidR="006B208A" w:rsidRPr="002D6205">
        <w:rPr>
          <w:rFonts w:ascii="CG Times" w:hAnsi="CG Times" w:cs="CG Times"/>
          <w:sz w:val="24"/>
          <w:szCs w:val="24"/>
        </w:rPr>
        <w:t>should include the use of an Advisory Council or other well-developed mechanisms for receiving view</w:t>
      </w:r>
      <w:r w:rsidR="0025491C">
        <w:rPr>
          <w:rFonts w:ascii="CG Times" w:hAnsi="CG Times" w:cs="CG Times"/>
          <w:sz w:val="24"/>
          <w:szCs w:val="24"/>
        </w:rPr>
        <w:t>s</w:t>
      </w:r>
      <w:r w:rsidR="006B208A" w:rsidRPr="002D6205">
        <w:rPr>
          <w:rFonts w:ascii="CG Times" w:hAnsi="CG Times" w:cs="CG Times"/>
          <w:sz w:val="24"/>
          <w:szCs w:val="24"/>
        </w:rPr>
        <w:t xml:space="preserve"> of program participa</w:t>
      </w:r>
      <w:r w:rsidR="00026878">
        <w:rPr>
          <w:rFonts w:ascii="CG Times" w:hAnsi="CG Times" w:cs="CG Times"/>
          <w:sz w:val="24"/>
          <w:szCs w:val="24"/>
        </w:rPr>
        <w:t xml:space="preserve">nts.  </w:t>
      </w:r>
    </w:p>
    <w:p w14:paraId="17F2BB44" w14:textId="134D201C" w:rsidR="006B208A" w:rsidRPr="002D6205" w:rsidRDefault="006B208A" w:rsidP="002D6205">
      <w:pPr>
        <w:pStyle w:val="ListParagraph"/>
        <w:numPr>
          <w:ilvl w:val="0"/>
          <w:numId w:val="7"/>
        </w:numPr>
        <w:tabs>
          <w:tab w:val="left" w:pos="720"/>
        </w:tabs>
        <w:rPr>
          <w:rFonts w:ascii="CG Times" w:hAnsi="CG Times" w:cs="CG Times"/>
          <w:sz w:val="24"/>
          <w:szCs w:val="24"/>
        </w:rPr>
      </w:pPr>
      <w:r w:rsidRPr="002D6205">
        <w:rPr>
          <w:rFonts w:ascii="CG Times" w:hAnsi="CG Times" w:cs="CG Times"/>
          <w:sz w:val="24"/>
          <w:szCs w:val="24"/>
        </w:rPr>
        <w:t>IF Applicable – provide a description of the methods and procedures used to assure delivery of quality services</w:t>
      </w:r>
      <w:r w:rsidR="0025491C">
        <w:rPr>
          <w:rFonts w:ascii="CG Times" w:hAnsi="CG Times" w:cs="CG Times"/>
          <w:sz w:val="24"/>
          <w:szCs w:val="24"/>
        </w:rPr>
        <w:t xml:space="preserve"> </w:t>
      </w:r>
      <w:r w:rsidRPr="002D6205">
        <w:rPr>
          <w:rFonts w:ascii="CG Times" w:hAnsi="CG Times" w:cs="CG Times"/>
          <w:sz w:val="24"/>
          <w:szCs w:val="24"/>
        </w:rPr>
        <w:t xml:space="preserve">(s) by subcontractors.  The description should include process and frequency.  </w:t>
      </w:r>
    </w:p>
    <w:p w14:paraId="64BBFCCF" w14:textId="6F1B274B" w:rsidR="006B208A" w:rsidRDefault="006B208A" w:rsidP="002D6205">
      <w:pPr>
        <w:pStyle w:val="ListParagraph"/>
        <w:numPr>
          <w:ilvl w:val="0"/>
          <w:numId w:val="7"/>
        </w:numPr>
        <w:tabs>
          <w:tab w:val="left" w:pos="900"/>
        </w:tabs>
        <w:rPr>
          <w:rFonts w:ascii="CG Times" w:hAnsi="CG Times" w:cs="CG Times"/>
          <w:sz w:val="24"/>
          <w:szCs w:val="24"/>
        </w:rPr>
      </w:pPr>
      <w:r>
        <w:rPr>
          <w:rFonts w:ascii="CG Times" w:hAnsi="CG Times" w:cs="CG Times"/>
          <w:sz w:val="24"/>
          <w:szCs w:val="24"/>
        </w:rPr>
        <w:t>Describe how the results of the quality assurance process will be used to improve services and/or service delivery</w:t>
      </w:r>
    </w:p>
    <w:p w14:paraId="374C6C8D" w14:textId="0D900EB4" w:rsidR="006B208A" w:rsidRPr="002D6205" w:rsidRDefault="006B208A" w:rsidP="002D6205">
      <w:pPr>
        <w:pStyle w:val="ListParagraph"/>
        <w:numPr>
          <w:ilvl w:val="0"/>
          <w:numId w:val="7"/>
        </w:numPr>
        <w:tabs>
          <w:tab w:val="left" w:pos="720"/>
        </w:tabs>
        <w:rPr>
          <w:rFonts w:ascii="CG Times" w:hAnsi="CG Times" w:cs="CG Times"/>
          <w:sz w:val="24"/>
          <w:szCs w:val="24"/>
        </w:rPr>
      </w:pPr>
      <w:r w:rsidRPr="002D6205">
        <w:rPr>
          <w:rFonts w:ascii="CG Times" w:hAnsi="CG Times" w:cs="CG Times"/>
          <w:sz w:val="24"/>
          <w:szCs w:val="24"/>
        </w:rPr>
        <w:t>Provide a narrative of quality improvement initiatives undertaken during the preceding calendar year, as appropriate</w:t>
      </w:r>
    </w:p>
    <w:p w14:paraId="00126B79" w14:textId="00E75965" w:rsidR="006B208A" w:rsidRPr="003E5103" w:rsidRDefault="00380C59" w:rsidP="002D6205">
      <w:pPr>
        <w:pStyle w:val="ListParagraph"/>
        <w:numPr>
          <w:ilvl w:val="0"/>
          <w:numId w:val="7"/>
        </w:numPr>
        <w:tabs>
          <w:tab w:val="left" w:pos="810"/>
        </w:tabs>
        <w:rPr>
          <w:rFonts w:ascii="CG Times" w:hAnsi="CG Times" w:cs="CG Times"/>
          <w:sz w:val="24"/>
          <w:szCs w:val="24"/>
        </w:rPr>
      </w:pPr>
      <w:r>
        <w:rPr>
          <w:rFonts w:ascii="CG Times" w:hAnsi="CG Times" w:cs="CG Times"/>
          <w:sz w:val="24"/>
          <w:szCs w:val="24"/>
        </w:rPr>
        <w:t>Describe the process of how survey results will be tabulated, analysis and follow up process, and information on how the results are utilized to make im</w:t>
      </w:r>
      <w:r w:rsidR="008B6DB8">
        <w:rPr>
          <w:rFonts w:ascii="CG Times" w:hAnsi="CG Times" w:cs="CG Times"/>
          <w:sz w:val="24"/>
          <w:szCs w:val="24"/>
        </w:rPr>
        <w:t xml:space="preserve">provements to services. </w:t>
      </w:r>
    </w:p>
    <w:p w14:paraId="40C049E2" w14:textId="379FB23A" w:rsidR="00922BDD" w:rsidRPr="00F82A99" w:rsidRDefault="00922BDD" w:rsidP="00922BDD">
      <w:pPr>
        <w:rPr>
          <w:rFonts w:ascii="CG Times" w:hAnsi="CG Times" w:cs="CG Times"/>
          <w:sz w:val="24"/>
          <w:szCs w:val="24"/>
        </w:rPr>
      </w:pP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r>
    </w:p>
    <w:p w14:paraId="5CA17304" w14:textId="77777777" w:rsidR="002D6205" w:rsidRDefault="00922BDD" w:rsidP="000C1258">
      <w:pPr>
        <w:tabs>
          <w:tab w:val="left" w:pos="720"/>
        </w:tabs>
        <w:ind w:left="720" w:hanging="270"/>
        <w:rPr>
          <w:rFonts w:ascii="CG Times" w:hAnsi="CG Times" w:cs="CG Times"/>
          <w:sz w:val="24"/>
          <w:szCs w:val="24"/>
        </w:rPr>
      </w:pPr>
      <w:r w:rsidRPr="008B638B">
        <w:rPr>
          <w:rStyle w:val="Heading4Char"/>
          <w:rFonts w:ascii="CG Times" w:hAnsi="CG Times"/>
          <w:i w:val="0"/>
          <w:color w:val="auto"/>
          <w:sz w:val="24"/>
          <w:szCs w:val="24"/>
        </w:rPr>
        <w:t>Internal Evaluation Process</w:t>
      </w:r>
      <w:r w:rsidRPr="00F82A99">
        <w:rPr>
          <w:rFonts w:ascii="CG Times" w:hAnsi="CG Times" w:cs="CG Times"/>
          <w:sz w:val="24"/>
          <w:szCs w:val="24"/>
        </w:rPr>
        <w:t xml:space="preserve">: </w:t>
      </w:r>
    </w:p>
    <w:p w14:paraId="5739C5DB" w14:textId="77777777" w:rsidR="002D6205" w:rsidRDefault="002D6205" w:rsidP="000C1258">
      <w:pPr>
        <w:tabs>
          <w:tab w:val="left" w:pos="720"/>
        </w:tabs>
        <w:ind w:left="720" w:hanging="270"/>
        <w:rPr>
          <w:rFonts w:ascii="CG Times" w:hAnsi="CG Times" w:cs="CG Times"/>
          <w:sz w:val="24"/>
          <w:szCs w:val="24"/>
        </w:rPr>
      </w:pPr>
    </w:p>
    <w:p w14:paraId="4B5BB01A" w14:textId="2C6432C7" w:rsidR="00922BDD" w:rsidRPr="008D31D1" w:rsidRDefault="00922BDD" w:rsidP="007273F3">
      <w:pPr>
        <w:pStyle w:val="ListParagraph"/>
        <w:numPr>
          <w:ilvl w:val="0"/>
          <w:numId w:val="7"/>
        </w:numPr>
        <w:tabs>
          <w:tab w:val="left" w:pos="900"/>
        </w:tabs>
        <w:rPr>
          <w:rFonts w:ascii="CG Times" w:hAnsi="CG Times" w:cs="CG Times"/>
          <w:sz w:val="24"/>
          <w:szCs w:val="24"/>
        </w:rPr>
      </w:pPr>
      <w:r w:rsidRPr="007273F3">
        <w:rPr>
          <w:rFonts w:ascii="CG Times" w:hAnsi="CG Times" w:cs="CG Times"/>
          <w:sz w:val="24"/>
          <w:szCs w:val="24"/>
        </w:rPr>
        <w:t xml:space="preserve">Describe internal methods to assure delivery of quality services by staff and/or </w:t>
      </w:r>
      <w:r w:rsidR="0069187E" w:rsidRPr="007273F3">
        <w:rPr>
          <w:rFonts w:ascii="CG Times" w:hAnsi="CG Times" w:cs="CG Times"/>
          <w:sz w:val="24"/>
          <w:szCs w:val="24"/>
        </w:rPr>
        <w:t xml:space="preserve">   subcontractors</w:t>
      </w:r>
      <w:r w:rsidR="005F6154">
        <w:rPr>
          <w:rFonts w:ascii="CG Times" w:hAnsi="CG Times" w:cs="CG Times"/>
          <w:sz w:val="24"/>
          <w:szCs w:val="24"/>
        </w:rPr>
        <w:t xml:space="preserve"> and </w:t>
      </w:r>
      <w:r w:rsidR="0091355E" w:rsidRPr="0002238C">
        <w:rPr>
          <w:rFonts w:ascii="CG Times" w:hAnsi="CG Times" w:cs="CG Times"/>
          <w:sz w:val="24"/>
          <w:szCs w:val="24"/>
        </w:rPr>
        <w:t>if applicable include subcontractor monitoring dates.</w:t>
      </w:r>
    </w:p>
    <w:p w14:paraId="1BF03DA4" w14:textId="77777777" w:rsidR="00BC7CB5" w:rsidRPr="008D31D1" w:rsidRDefault="00BC7CB5" w:rsidP="00922BDD">
      <w:pPr>
        <w:rPr>
          <w:rFonts w:ascii="CG Times" w:hAnsi="CG Times" w:cs="CG Times"/>
          <w:sz w:val="24"/>
          <w:szCs w:val="24"/>
        </w:rPr>
      </w:pPr>
    </w:p>
    <w:p w14:paraId="192C4CEB" w14:textId="27731BBC" w:rsidR="00922BDD" w:rsidRDefault="001037E7" w:rsidP="00922BDD">
      <w:pPr>
        <w:rPr>
          <w:rFonts w:ascii="CG Times" w:hAnsi="CG Times" w:cs="CG Times"/>
          <w:b/>
          <w:sz w:val="24"/>
          <w:szCs w:val="24"/>
        </w:rPr>
      </w:pPr>
      <w:r w:rsidRPr="000B5125">
        <w:rPr>
          <w:rFonts w:ascii="CG Times" w:hAnsi="CG Times" w:cs="CG Times"/>
          <w:b/>
          <w:sz w:val="24"/>
          <w:szCs w:val="24"/>
        </w:rPr>
        <w:t>A.II.6.</w:t>
      </w:r>
      <w:r w:rsidRPr="000B5125">
        <w:rPr>
          <w:rFonts w:ascii="CG Times" w:hAnsi="CG Times" w:cs="CG Times"/>
          <w:b/>
          <w:sz w:val="24"/>
          <w:szCs w:val="24"/>
        </w:rPr>
        <w:tab/>
        <w:t>TRAINING:</w:t>
      </w:r>
    </w:p>
    <w:p w14:paraId="05FBCFF8" w14:textId="77777777" w:rsidR="000B5125" w:rsidRPr="000B5125" w:rsidRDefault="000B5125" w:rsidP="00922BDD">
      <w:pPr>
        <w:rPr>
          <w:rFonts w:ascii="CG Times" w:hAnsi="CG Times" w:cs="CG Times"/>
          <w:b/>
          <w:sz w:val="24"/>
          <w:szCs w:val="24"/>
        </w:rPr>
      </w:pPr>
    </w:p>
    <w:p w14:paraId="738D00F6" w14:textId="0061F1E6" w:rsidR="001037E7" w:rsidRPr="0057032A" w:rsidRDefault="00FE499C" w:rsidP="00FE499C">
      <w:pPr>
        <w:ind w:left="720" w:hanging="360"/>
        <w:rPr>
          <w:rFonts w:ascii="CG Times" w:hAnsi="CG Times" w:cs="CG Times"/>
          <w:sz w:val="24"/>
          <w:szCs w:val="24"/>
        </w:rPr>
      </w:pPr>
      <w:r>
        <w:rPr>
          <w:rFonts w:ascii="CG Times" w:hAnsi="CG Times" w:cs="CG Times"/>
          <w:sz w:val="24"/>
          <w:szCs w:val="24"/>
        </w:rPr>
        <w:t xml:space="preserve">(a) Describe plans to provide the required pre-service and in-service staff training.  The minimum standards/topics as outlined in Appendix A of the most recent DOEA Program and Services Handbook.  </w:t>
      </w:r>
      <w:r w:rsidRPr="0057032A">
        <w:rPr>
          <w:rFonts w:ascii="CG Times" w:hAnsi="CG Times" w:cs="CG Times"/>
          <w:b/>
          <w:sz w:val="24"/>
          <w:szCs w:val="24"/>
        </w:rPr>
        <w:t>A</w:t>
      </w:r>
      <w:r w:rsidR="005E59E6" w:rsidRPr="0057032A">
        <w:rPr>
          <w:rFonts w:ascii="CG Times" w:hAnsi="CG Times" w:cs="CG Times"/>
          <w:b/>
          <w:sz w:val="24"/>
          <w:szCs w:val="24"/>
        </w:rPr>
        <w:t xml:space="preserve">ttach </w:t>
      </w:r>
      <w:r w:rsidR="005E59E6" w:rsidRPr="0057032A">
        <w:rPr>
          <w:rFonts w:ascii="CG Times" w:hAnsi="CG Times" w:cs="CG Times"/>
          <w:sz w:val="24"/>
          <w:szCs w:val="24"/>
        </w:rPr>
        <w:t>a</w:t>
      </w:r>
      <w:r w:rsidRPr="0057032A">
        <w:rPr>
          <w:rFonts w:ascii="CG Times" w:hAnsi="CG Times" w:cs="CG Times"/>
          <w:sz w:val="24"/>
          <w:szCs w:val="24"/>
        </w:rPr>
        <w:t xml:space="preserve"> </w:t>
      </w:r>
      <w:r w:rsidR="001037E7" w:rsidRPr="0057032A">
        <w:rPr>
          <w:rFonts w:ascii="CG Times" w:hAnsi="CG Times" w:cs="CG Times"/>
          <w:sz w:val="24"/>
          <w:szCs w:val="24"/>
        </w:rPr>
        <w:t>12</w:t>
      </w:r>
      <w:r w:rsidRPr="0057032A">
        <w:rPr>
          <w:rFonts w:ascii="CG Times" w:hAnsi="CG Times" w:cs="CG Times"/>
          <w:sz w:val="24"/>
          <w:szCs w:val="24"/>
        </w:rPr>
        <w:t>-</w:t>
      </w:r>
      <w:r w:rsidR="001037E7" w:rsidRPr="0057032A">
        <w:rPr>
          <w:rFonts w:ascii="CG Times" w:hAnsi="CG Times" w:cs="CG Times"/>
          <w:sz w:val="24"/>
          <w:szCs w:val="24"/>
        </w:rPr>
        <w:t xml:space="preserve">month </w:t>
      </w:r>
      <w:r w:rsidR="008B6DB8" w:rsidRPr="0057032A">
        <w:rPr>
          <w:rFonts w:ascii="CG Times" w:hAnsi="CG Times" w:cs="CG Times"/>
          <w:sz w:val="24"/>
          <w:szCs w:val="24"/>
        </w:rPr>
        <w:t>Pre Service Training/Ongoing Training P</w:t>
      </w:r>
      <w:r w:rsidR="001037E7" w:rsidRPr="0057032A">
        <w:rPr>
          <w:rFonts w:ascii="CG Times" w:hAnsi="CG Times" w:cs="CG Times"/>
          <w:sz w:val="24"/>
          <w:szCs w:val="24"/>
        </w:rPr>
        <w:t>lan</w:t>
      </w:r>
      <w:r w:rsidR="008B6DB8" w:rsidRPr="0057032A">
        <w:rPr>
          <w:rFonts w:ascii="CG Times" w:hAnsi="CG Times" w:cs="CG Times"/>
          <w:sz w:val="24"/>
          <w:szCs w:val="24"/>
        </w:rPr>
        <w:t>.</w:t>
      </w:r>
      <w:r w:rsidR="001037E7" w:rsidRPr="0057032A">
        <w:rPr>
          <w:rFonts w:ascii="CG Times" w:hAnsi="CG Times" w:cs="CG Times"/>
          <w:sz w:val="24"/>
          <w:szCs w:val="24"/>
        </w:rPr>
        <w:t xml:space="preserve"> </w:t>
      </w:r>
    </w:p>
    <w:p w14:paraId="135977E6" w14:textId="567E9BA9" w:rsidR="00FE499C" w:rsidRDefault="00FE499C" w:rsidP="00FE499C">
      <w:pPr>
        <w:ind w:left="720" w:hanging="360"/>
        <w:rPr>
          <w:rFonts w:ascii="CG Times" w:hAnsi="CG Times" w:cs="CG Times"/>
          <w:sz w:val="24"/>
          <w:szCs w:val="24"/>
        </w:rPr>
      </w:pPr>
      <w:r>
        <w:rPr>
          <w:rFonts w:ascii="CG Times" w:hAnsi="CG Times" w:cs="CG Times"/>
          <w:sz w:val="24"/>
          <w:szCs w:val="24"/>
        </w:rPr>
        <w:t xml:space="preserve">(b) Describe internal methods to track training attendance  </w:t>
      </w:r>
    </w:p>
    <w:p w14:paraId="52267830" w14:textId="711FF781" w:rsidR="004560AC" w:rsidRDefault="004560AC" w:rsidP="00FE499C">
      <w:pPr>
        <w:ind w:left="720" w:hanging="360"/>
        <w:rPr>
          <w:rFonts w:ascii="CG Times" w:hAnsi="CG Times" w:cs="CG Times"/>
          <w:sz w:val="24"/>
          <w:szCs w:val="24"/>
        </w:rPr>
      </w:pPr>
    </w:p>
    <w:p w14:paraId="72670845" w14:textId="0FAC866A" w:rsidR="004560AC" w:rsidRDefault="004560AC" w:rsidP="00FE499C">
      <w:pPr>
        <w:ind w:left="720" w:hanging="360"/>
        <w:rPr>
          <w:rFonts w:ascii="CG Times" w:hAnsi="CG Times" w:cs="CG Times"/>
          <w:sz w:val="24"/>
          <w:szCs w:val="24"/>
        </w:rPr>
      </w:pPr>
    </w:p>
    <w:p w14:paraId="68AD3B5D" w14:textId="17799C42" w:rsidR="004560AC" w:rsidRDefault="004560AC" w:rsidP="00FE499C">
      <w:pPr>
        <w:ind w:left="720" w:hanging="360"/>
        <w:rPr>
          <w:rFonts w:ascii="CG Times" w:hAnsi="CG Times" w:cs="CG Times"/>
          <w:sz w:val="24"/>
          <w:szCs w:val="24"/>
        </w:rPr>
      </w:pPr>
    </w:p>
    <w:p w14:paraId="2F6C3CDC" w14:textId="77935950" w:rsidR="004560AC" w:rsidRDefault="004560AC" w:rsidP="00FE499C">
      <w:pPr>
        <w:ind w:left="720" w:hanging="360"/>
        <w:rPr>
          <w:rFonts w:ascii="CG Times" w:hAnsi="CG Times" w:cs="CG Times"/>
          <w:sz w:val="24"/>
          <w:szCs w:val="24"/>
        </w:rPr>
      </w:pPr>
    </w:p>
    <w:p w14:paraId="6AD63A6F" w14:textId="77777777" w:rsidR="007C2AAA" w:rsidRDefault="007C2AAA" w:rsidP="00FE499C">
      <w:pPr>
        <w:ind w:left="720" w:hanging="360"/>
        <w:rPr>
          <w:rFonts w:ascii="CG Times" w:hAnsi="CG Times" w:cs="CG Times"/>
          <w:sz w:val="24"/>
          <w:szCs w:val="24"/>
        </w:rPr>
      </w:pPr>
    </w:p>
    <w:p w14:paraId="134B78E1" w14:textId="541725B8" w:rsidR="004560AC" w:rsidRDefault="004560AC" w:rsidP="00FE499C">
      <w:pPr>
        <w:ind w:left="720" w:hanging="360"/>
        <w:rPr>
          <w:rFonts w:ascii="CG Times" w:hAnsi="CG Times" w:cs="CG Times"/>
          <w:sz w:val="24"/>
          <w:szCs w:val="24"/>
        </w:rPr>
      </w:pPr>
    </w:p>
    <w:p w14:paraId="5D599661" w14:textId="6605FA2B" w:rsidR="005541D2" w:rsidRPr="005541D2" w:rsidRDefault="00F82A99" w:rsidP="005541D2">
      <w:pPr>
        <w:pStyle w:val="Heading2"/>
        <w:rPr>
          <w:rFonts w:ascii="Times New Roman" w:hAnsi="Times New Roman" w:cs="Times New Roman"/>
          <w:color w:val="auto"/>
        </w:rPr>
      </w:pPr>
      <w:bookmarkStart w:id="8" w:name="_Toc193465900"/>
      <w:r w:rsidRPr="00824774">
        <w:rPr>
          <w:rFonts w:ascii="CG Times" w:hAnsi="CG Times"/>
          <w:b/>
          <w:color w:val="auto"/>
        </w:rPr>
        <w:lastRenderedPageBreak/>
        <w:t>A.</w:t>
      </w:r>
      <w:r w:rsidR="00922BDD" w:rsidRPr="00824774">
        <w:rPr>
          <w:rFonts w:ascii="CG Times" w:hAnsi="CG Times"/>
          <w:b/>
          <w:color w:val="auto"/>
        </w:rPr>
        <w:t>III. DESCRIPTION OF SERVICE DELIVERY</w:t>
      </w:r>
      <w:r w:rsidR="005541D2" w:rsidRPr="00824774">
        <w:rPr>
          <w:rFonts w:ascii="CG Times" w:hAnsi="CG Times"/>
          <w:color w:val="auto"/>
        </w:rPr>
        <w:t xml:space="preserve"> </w:t>
      </w:r>
      <w:r w:rsidR="005541D2" w:rsidRPr="005541D2">
        <w:rPr>
          <w:rFonts w:ascii="Times New Roman" w:hAnsi="Times New Roman" w:cs="Times New Roman"/>
          <w:color w:val="auto"/>
          <w:sz w:val="24"/>
          <w:szCs w:val="24"/>
        </w:rPr>
        <w:t xml:space="preserve">(This format is to be used for description of service delivery.  </w:t>
      </w:r>
      <w:r w:rsidR="005541D2" w:rsidRPr="00DA03F7">
        <w:rPr>
          <w:rFonts w:ascii="Times New Roman" w:hAnsi="Times New Roman" w:cs="Times New Roman"/>
          <w:b/>
          <w:color w:val="auto"/>
          <w:sz w:val="24"/>
          <w:szCs w:val="24"/>
        </w:rPr>
        <w:t>Attach continuation sheets as needed</w:t>
      </w:r>
      <w:r w:rsidR="005541D2" w:rsidRPr="00DA03F7">
        <w:rPr>
          <w:rFonts w:ascii="Times New Roman" w:hAnsi="Times New Roman" w:cs="Times New Roman"/>
          <w:color w:val="auto"/>
          <w:sz w:val="24"/>
          <w:szCs w:val="24"/>
        </w:rPr>
        <w:t>.)</w:t>
      </w:r>
      <w:bookmarkEnd w:id="8"/>
    </w:p>
    <w:p w14:paraId="4EE4C123" w14:textId="77777777" w:rsidR="005541D2" w:rsidRPr="005541D2" w:rsidRDefault="005541D2" w:rsidP="005541D2"/>
    <w:p w14:paraId="6C906265" w14:textId="203FD36B" w:rsidR="00BC7CB5" w:rsidRPr="00F82A99" w:rsidRDefault="00BC7CB5" w:rsidP="00BC7CB5">
      <w:pPr>
        <w:ind w:left="720" w:hanging="360"/>
        <w:rPr>
          <w:rFonts w:ascii="CG Times" w:hAnsi="CG Times" w:cs="CG Times"/>
          <w:sz w:val="24"/>
          <w:szCs w:val="24"/>
        </w:rPr>
      </w:pPr>
      <w:r>
        <w:rPr>
          <w:rFonts w:ascii="CG Times" w:hAnsi="CG Times" w:cs="CG Times"/>
          <w:sz w:val="24"/>
          <w:szCs w:val="24"/>
        </w:rPr>
        <w:t xml:space="preserve">(a) </w:t>
      </w:r>
      <w:r w:rsidR="005541D2">
        <w:rPr>
          <w:rFonts w:ascii="CG Times" w:hAnsi="CG Times" w:cs="CG Times"/>
          <w:sz w:val="24"/>
          <w:szCs w:val="24"/>
        </w:rPr>
        <w:t xml:space="preserve">Include a separate description of service delivery form for each </w:t>
      </w:r>
      <w:r w:rsidR="0025491C">
        <w:rPr>
          <w:rFonts w:ascii="CG Times" w:hAnsi="CG Times" w:cs="CG Times"/>
          <w:sz w:val="24"/>
          <w:szCs w:val="24"/>
        </w:rPr>
        <w:t xml:space="preserve">requested </w:t>
      </w:r>
      <w:r w:rsidR="005541D2">
        <w:rPr>
          <w:rFonts w:ascii="CG Times" w:hAnsi="CG Times" w:cs="CG Times"/>
          <w:sz w:val="24"/>
          <w:szCs w:val="24"/>
        </w:rPr>
        <w:t xml:space="preserve">service.  </w:t>
      </w:r>
    </w:p>
    <w:p w14:paraId="04E2C81F" w14:textId="1D61FCD6" w:rsidR="00922BDD" w:rsidRPr="00F82A99" w:rsidRDefault="00623140" w:rsidP="00922BDD">
      <w:pPr>
        <w:rPr>
          <w:rFonts w:ascii="CG Times" w:hAnsi="CG Times" w:cs="CG Times"/>
          <w:sz w:val="24"/>
          <w:szCs w:val="24"/>
        </w:rPr>
      </w:pPr>
      <w:r>
        <w:rPr>
          <w:rFonts w:ascii="CG Times" w:hAnsi="CG Times" w:cs="CG Times"/>
          <w:sz w:val="24"/>
          <w:szCs w:val="24"/>
        </w:rPr>
        <w:t xml:space="preserve">       </w:t>
      </w:r>
    </w:p>
    <w:p w14:paraId="7CD04043" w14:textId="77777777" w:rsidR="00922BDD" w:rsidRPr="00F82A99" w:rsidRDefault="00922BDD" w:rsidP="00922BDD">
      <w:pPr>
        <w:rPr>
          <w:rFonts w:ascii="CG Times" w:hAnsi="CG Times" w:cs="CG Times"/>
          <w:sz w:val="24"/>
          <w:szCs w:val="24"/>
        </w:rPr>
      </w:pPr>
    </w:p>
    <w:p w14:paraId="5C3E51E2" w14:textId="77777777" w:rsidR="00922BDD" w:rsidRPr="00F82A99" w:rsidRDefault="00922BDD" w:rsidP="00922BDD">
      <w:pPr>
        <w:rPr>
          <w:rFonts w:ascii="CG Times" w:hAnsi="CG Times" w:cs="CG Times"/>
          <w:sz w:val="24"/>
          <w:szCs w:val="24"/>
        </w:rPr>
      </w:pPr>
      <w:r w:rsidRPr="00F82A99">
        <w:rPr>
          <w:rFonts w:ascii="CG Times" w:hAnsi="CG Times" w:cs="CG Times"/>
          <w:sz w:val="24"/>
          <w:szCs w:val="24"/>
        </w:rPr>
        <w:t xml:space="preserve">SERVICE: </w:t>
      </w:r>
      <w:r w:rsidRPr="00F82A99">
        <w:rPr>
          <w:rFonts w:ascii="CG Times" w:hAnsi="CG Times" w:cs="CG Times"/>
          <w:sz w:val="24"/>
          <w:szCs w:val="24"/>
          <w:u w:val="single"/>
        </w:rPr>
        <w:t xml:space="preserve">                                                </w:t>
      </w:r>
      <w:r w:rsidRPr="00F82A99">
        <w:rPr>
          <w:rFonts w:ascii="CG Times" w:hAnsi="CG Times" w:cs="CG Times"/>
          <w:sz w:val="24"/>
          <w:szCs w:val="24"/>
        </w:rPr>
        <w:t xml:space="preserve"> PROGRAM(S)</w:t>
      </w:r>
      <w:r w:rsidRPr="00F82A99">
        <w:rPr>
          <w:rFonts w:ascii="CG Times" w:hAnsi="CG Times" w:cs="CG Times"/>
          <w:b/>
          <w:bCs/>
          <w:sz w:val="24"/>
          <w:szCs w:val="24"/>
        </w:rPr>
        <w:t>:</w:t>
      </w:r>
      <w:r w:rsidRPr="00F82A99">
        <w:rPr>
          <w:rFonts w:ascii="CG Times" w:hAnsi="CG Times" w:cs="CG Times"/>
          <w:b/>
          <w:bCs/>
          <w:sz w:val="24"/>
          <w:szCs w:val="24"/>
        </w:rPr>
        <w:tab/>
      </w:r>
      <w:r w:rsidRPr="00F82A99">
        <w:rPr>
          <w:rFonts w:ascii="CG Times" w:hAnsi="CG Times" w:cs="CG Times"/>
          <w:b/>
          <w:bCs/>
          <w:sz w:val="24"/>
          <w:szCs w:val="24"/>
          <w:u w:val="single"/>
        </w:rPr>
        <w:tab/>
      </w:r>
      <w:r w:rsidRPr="00F82A99">
        <w:rPr>
          <w:rFonts w:ascii="CG Times" w:hAnsi="CG Times" w:cs="CG Times"/>
          <w:b/>
          <w:bCs/>
          <w:sz w:val="24"/>
          <w:szCs w:val="24"/>
          <w:u w:val="single"/>
        </w:rPr>
        <w:tab/>
      </w:r>
      <w:r w:rsidRPr="00F82A99">
        <w:rPr>
          <w:rFonts w:ascii="CG Times" w:hAnsi="CG Times" w:cs="CG Times"/>
          <w:b/>
          <w:bCs/>
          <w:sz w:val="24"/>
          <w:szCs w:val="24"/>
          <w:u w:val="single"/>
        </w:rPr>
        <w:tab/>
      </w:r>
      <w:r w:rsidRPr="00F82A99">
        <w:rPr>
          <w:rFonts w:ascii="CG Times" w:hAnsi="CG Times" w:cs="CG Times"/>
          <w:b/>
          <w:bCs/>
          <w:sz w:val="24"/>
          <w:szCs w:val="24"/>
          <w:u w:val="single"/>
        </w:rPr>
        <w:tab/>
      </w:r>
      <w:r w:rsidRPr="00F82A99">
        <w:rPr>
          <w:rFonts w:ascii="CG Times" w:hAnsi="CG Times" w:cs="CG Times"/>
          <w:b/>
          <w:bCs/>
          <w:sz w:val="24"/>
          <w:szCs w:val="24"/>
        </w:rPr>
        <w:t xml:space="preserve">    </w:t>
      </w:r>
      <w:r w:rsidRPr="00F82A99">
        <w:rPr>
          <w:rFonts w:ascii="CG Times" w:hAnsi="CG Times" w:cs="CG Times"/>
          <w:b/>
          <w:bCs/>
          <w:sz w:val="24"/>
          <w:szCs w:val="24"/>
          <w:u w:val="single"/>
        </w:rPr>
        <w:t xml:space="preserve"> </w:t>
      </w:r>
      <w:r w:rsidRPr="00F82A99">
        <w:rPr>
          <w:rFonts w:ascii="CG Times" w:hAnsi="CG Times" w:cs="CG Times"/>
          <w:sz w:val="24"/>
          <w:szCs w:val="24"/>
          <w:u w:val="single"/>
        </w:rPr>
        <w:t xml:space="preserve">                                                     </w:t>
      </w:r>
      <w:r w:rsidRPr="00F82A99">
        <w:rPr>
          <w:rFonts w:ascii="CG Times" w:hAnsi="CG Times" w:cs="CG Times"/>
          <w:sz w:val="24"/>
          <w:szCs w:val="24"/>
        </w:rPr>
        <w:t xml:space="preserve">    </w:t>
      </w:r>
      <w:r w:rsidRPr="00F82A99">
        <w:rPr>
          <w:rFonts w:ascii="CG Times" w:hAnsi="CG Times" w:cs="CG Times"/>
          <w:sz w:val="24"/>
          <w:szCs w:val="24"/>
          <w:u w:val="single"/>
        </w:rPr>
        <w:t xml:space="preserve"> </w:t>
      </w:r>
      <w:r w:rsidRPr="00F82A99">
        <w:rPr>
          <w:rFonts w:ascii="CG Times" w:hAnsi="CG Times" w:cs="CG Times"/>
          <w:sz w:val="24"/>
          <w:szCs w:val="24"/>
        </w:rPr>
        <w:t xml:space="preserve">  </w:t>
      </w:r>
      <w:r w:rsidRPr="00F82A99">
        <w:rPr>
          <w:rFonts w:ascii="CG Times" w:hAnsi="CG Times" w:cs="CG Times"/>
          <w:sz w:val="24"/>
          <w:szCs w:val="24"/>
          <w:u w:val="single"/>
        </w:rPr>
        <w:t xml:space="preserve">                                   </w:t>
      </w:r>
    </w:p>
    <w:p w14:paraId="5DD83B91" w14:textId="77777777" w:rsidR="00922BDD" w:rsidRPr="00F82A99" w:rsidRDefault="00922BDD" w:rsidP="00922BDD">
      <w:pPr>
        <w:rPr>
          <w:rFonts w:ascii="CG Times" w:hAnsi="CG Times" w:cs="CG Times"/>
          <w:sz w:val="24"/>
          <w:szCs w:val="24"/>
        </w:rPr>
      </w:pPr>
    </w:p>
    <w:p w14:paraId="4B721C2A" w14:textId="77777777" w:rsidR="00922BDD" w:rsidRPr="00F82A99" w:rsidRDefault="00922BDD" w:rsidP="00922BDD">
      <w:pPr>
        <w:rPr>
          <w:rFonts w:ascii="CG Times" w:hAnsi="CG Times" w:cs="CG Times"/>
          <w:sz w:val="24"/>
          <w:szCs w:val="24"/>
        </w:rPr>
      </w:pPr>
    </w:p>
    <w:p w14:paraId="73AF6613" w14:textId="403A63B0" w:rsidR="00922BDD" w:rsidRPr="00DA03F7" w:rsidRDefault="00922BDD" w:rsidP="005541D2">
      <w:pPr>
        <w:ind w:left="810" w:hanging="810"/>
        <w:rPr>
          <w:rFonts w:ascii="CG Times" w:hAnsi="CG Times" w:cs="CG Times"/>
          <w:sz w:val="24"/>
          <w:szCs w:val="24"/>
        </w:rPr>
      </w:pPr>
      <w:r w:rsidRPr="000C1258">
        <w:rPr>
          <w:rStyle w:val="Heading3Char"/>
          <w:rFonts w:ascii="CG Times" w:hAnsi="CG Times"/>
          <w:color w:val="auto"/>
        </w:rPr>
        <w:t xml:space="preserve"> </w:t>
      </w:r>
      <w:r w:rsidR="005541D2">
        <w:rPr>
          <w:rStyle w:val="Heading3Char"/>
          <w:rFonts w:ascii="CG Times" w:hAnsi="CG Times"/>
          <w:color w:val="auto"/>
        </w:rPr>
        <w:t xml:space="preserve">      </w:t>
      </w:r>
      <w:bookmarkStart w:id="9" w:name="_Toc193465901"/>
      <w:r w:rsidR="005541D2">
        <w:rPr>
          <w:rStyle w:val="Heading3Char"/>
          <w:rFonts w:ascii="CG Times" w:hAnsi="CG Times"/>
          <w:color w:val="auto"/>
        </w:rPr>
        <w:t xml:space="preserve">(b) </w:t>
      </w:r>
      <w:r w:rsidRPr="000C1258">
        <w:rPr>
          <w:rStyle w:val="Heading3Char"/>
          <w:rFonts w:ascii="CG Times" w:hAnsi="CG Times"/>
          <w:color w:val="auto"/>
        </w:rPr>
        <w:t>SITE LOCATION</w:t>
      </w:r>
      <w:bookmarkEnd w:id="9"/>
      <w:r w:rsidR="005541D2">
        <w:rPr>
          <w:rFonts w:ascii="CG Times" w:hAnsi="CG Times" w:cs="CG Times"/>
          <w:sz w:val="24"/>
          <w:szCs w:val="24"/>
        </w:rPr>
        <w:t xml:space="preserve">: </w:t>
      </w:r>
      <w:r w:rsidR="00E07479" w:rsidRPr="00F82A99">
        <w:rPr>
          <w:rFonts w:ascii="CG Times" w:hAnsi="CG Times" w:cs="CG Times"/>
          <w:sz w:val="24"/>
          <w:szCs w:val="24"/>
        </w:rPr>
        <w:t>(</w:t>
      </w:r>
      <w:r w:rsidR="005541D2">
        <w:rPr>
          <w:rFonts w:ascii="CG Times" w:hAnsi="CG Times" w:cs="CG Times"/>
          <w:sz w:val="24"/>
          <w:szCs w:val="24"/>
        </w:rPr>
        <w:t xml:space="preserve">Include locations of services to be provided. </w:t>
      </w:r>
      <w:r w:rsidR="00E07479" w:rsidRPr="00DA03F7">
        <w:rPr>
          <w:rFonts w:ascii="CG Times" w:hAnsi="CG Times" w:cs="CG Times"/>
          <w:b/>
          <w:sz w:val="24"/>
          <w:szCs w:val="24"/>
        </w:rPr>
        <w:t>Provider</w:t>
      </w:r>
      <w:r w:rsidRPr="00DA03F7">
        <w:rPr>
          <w:rFonts w:ascii="CG Times" w:hAnsi="CG Times" w:cs="CG Times"/>
          <w:b/>
          <w:sz w:val="24"/>
          <w:szCs w:val="24"/>
        </w:rPr>
        <w:t xml:space="preserve"> may attach a </w:t>
      </w:r>
      <w:r w:rsidR="005541D2" w:rsidRPr="00DA03F7">
        <w:rPr>
          <w:rFonts w:ascii="CG Times" w:hAnsi="CG Times" w:cs="CG Times"/>
          <w:b/>
          <w:sz w:val="24"/>
          <w:szCs w:val="24"/>
        </w:rPr>
        <w:t xml:space="preserve">  </w:t>
      </w:r>
      <w:r w:rsidRPr="00DA03F7">
        <w:rPr>
          <w:rFonts w:ascii="CG Times" w:hAnsi="CG Times" w:cs="CG Times"/>
          <w:b/>
          <w:sz w:val="24"/>
          <w:szCs w:val="24"/>
        </w:rPr>
        <w:t>list of site locations.)</w:t>
      </w:r>
    </w:p>
    <w:p w14:paraId="2AEBD98B" w14:textId="77777777" w:rsidR="00922BDD" w:rsidRPr="00F82A99" w:rsidRDefault="00922BDD" w:rsidP="00922BDD">
      <w:pPr>
        <w:rPr>
          <w:rFonts w:ascii="CG Times" w:hAnsi="CG Times" w:cs="CG Times"/>
          <w:sz w:val="24"/>
          <w:szCs w:val="24"/>
        </w:rPr>
      </w:pPr>
    </w:p>
    <w:p w14:paraId="793560D2" w14:textId="73099539" w:rsidR="00922BDD" w:rsidRPr="005541D2" w:rsidRDefault="005541D2" w:rsidP="005571A6">
      <w:pPr>
        <w:ind w:left="810" w:hanging="450"/>
        <w:rPr>
          <w:rFonts w:ascii="CG Times" w:hAnsi="CG Times" w:cs="CG Times"/>
          <w:sz w:val="24"/>
          <w:szCs w:val="24"/>
        </w:rPr>
      </w:pPr>
      <w:r>
        <w:rPr>
          <w:rStyle w:val="Heading3Char"/>
          <w:rFonts w:ascii="CG Times" w:hAnsi="CG Times"/>
          <w:color w:val="auto"/>
        </w:rPr>
        <w:t xml:space="preserve"> </w:t>
      </w:r>
      <w:bookmarkStart w:id="10" w:name="_Toc193465902"/>
      <w:r>
        <w:rPr>
          <w:rStyle w:val="Heading3Char"/>
          <w:rFonts w:ascii="CG Times" w:hAnsi="CG Times"/>
          <w:color w:val="auto"/>
        </w:rPr>
        <w:t xml:space="preserve">(c)  </w:t>
      </w:r>
      <w:r w:rsidR="00922BDD" w:rsidRPr="005541D2">
        <w:rPr>
          <w:rStyle w:val="Heading3Char"/>
          <w:rFonts w:ascii="CG Times" w:hAnsi="CG Times"/>
          <w:color w:val="auto"/>
        </w:rPr>
        <w:t>DAYS AND HOURS OF OPERATION</w:t>
      </w:r>
      <w:bookmarkEnd w:id="10"/>
      <w:r w:rsidR="00922BDD" w:rsidRPr="005541D2">
        <w:rPr>
          <w:rFonts w:ascii="CG Times" w:hAnsi="CG Times" w:cs="CG Times"/>
          <w:sz w:val="24"/>
          <w:szCs w:val="24"/>
        </w:rPr>
        <w:t>:</w:t>
      </w:r>
      <w:r w:rsidR="005571A6">
        <w:rPr>
          <w:rFonts w:ascii="CG Times" w:hAnsi="CG Times" w:cs="CG Times"/>
          <w:sz w:val="24"/>
          <w:szCs w:val="24"/>
        </w:rPr>
        <w:t xml:space="preserve"> (</w:t>
      </w:r>
      <w:r w:rsidR="00CA4DC6">
        <w:rPr>
          <w:rFonts w:ascii="CG Times" w:hAnsi="CG Times" w:cs="CG Times"/>
          <w:sz w:val="24"/>
          <w:szCs w:val="24"/>
        </w:rPr>
        <w:t>Include days and hours of operation, i</w:t>
      </w:r>
      <w:r w:rsidR="005571A6">
        <w:rPr>
          <w:rFonts w:ascii="CG Times" w:hAnsi="CG Times" w:cs="CG Times"/>
          <w:sz w:val="24"/>
          <w:szCs w:val="24"/>
        </w:rPr>
        <w:t xml:space="preserve">ncluding dates of scheduled holidays when services will not be delivered) </w:t>
      </w:r>
    </w:p>
    <w:p w14:paraId="47CE40DC" w14:textId="77777777" w:rsidR="00922BDD" w:rsidRPr="00F82A99" w:rsidRDefault="00922BDD" w:rsidP="00922BDD">
      <w:pPr>
        <w:rPr>
          <w:rFonts w:ascii="CG Times" w:hAnsi="CG Times" w:cs="CG Times"/>
          <w:sz w:val="24"/>
          <w:szCs w:val="24"/>
        </w:rPr>
      </w:pPr>
    </w:p>
    <w:p w14:paraId="7E2059E0" w14:textId="4C34A655" w:rsidR="00114348" w:rsidRDefault="00922BDD" w:rsidP="003A5F2E">
      <w:pPr>
        <w:pStyle w:val="ListParagraph"/>
        <w:numPr>
          <w:ilvl w:val="0"/>
          <w:numId w:val="6"/>
        </w:numPr>
        <w:tabs>
          <w:tab w:val="left" w:pos="810"/>
        </w:tabs>
        <w:ind w:left="810"/>
        <w:rPr>
          <w:rFonts w:ascii="CG Times" w:hAnsi="CG Times" w:cs="CG Times"/>
          <w:sz w:val="24"/>
          <w:szCs w:val="24"/>
        </w:rPr>
      </w:pPr>
      <w:bookmarkStart w:id="11" w:name="_Toc193465903"/>
      <w:r w:rsidRPr="005571A6">
        <w:rPr>
          <w:rStyle w:val="Heading3Char"/>
          <w:rFonts w:ascii="CG Times" w:hAnsi="CG Times"/>
          <w:color w:val="auto"/>
        </w:rPr>
        <w:t>DESCRIBE THE SPECIFIC ACTIVITIES</w:t>
      </w:r>
      <w:bookmarkEnd w:id="11"/>
      <w:r w:rsidRPr="005571A6">
        <w:rPr>
          <w:rFonts w:ascii="CG Times" w:hAnsi="CG Times" w:cs="CG Times"/>
          <w:sz w:val="24"/>
          <w:szCs w:val="24"/>
        </w:rPr>
        <w:t xml:space="preserve"> YOU</w:t>
      </w:r>
      <w:r w:rsidR="00CA4DC6">
        <w:rPr>
          <w:rFonts w:ascii="CG Times" w:hAnsi="CG Times" w:cs="CG Times"/>
          <w:sz w:val="24"/>
          <w:szCs w:val="24"/>
        </w:rPr>
        <w:t>R AGENCY WILL PROVIDE UNDER EACH</w:t>
      </w:r>
      <w:r w:rsidRPr="005571A6">
        <w:rPr>
          <w:rFonts w:ascii="CG Times" w:hAnsi="CG Times" w:cs="CG Times"/>
          <w:sz w:val="24"/>
          <w:szCs w:val="24"/>
        </w:rPr>
        <w:t xml:space="preserve"> SERVICE</w:t>
      </w:r>
      <w:r w:rsidR="00114348">
        <w:rPr>
          <w:rFonts w:ascii="CG Times" w:hAnsi="CG Times" w:cs="CG Times"/>
          <w:sz w:val="24"/>
          <w:szCs w:val="24"/>
        </w:rPr>
        <w:t xml:space="preserve"> AS WELL AS THE RATIONALE FOR THE COMPONENTS OF THE SERVICE </w:t>
      </w:r>
      <w:r w:rsidRPr="005571A6">
        <w:rPr>
          <w:rFonts w:ascii="CG Times" w:hAnsi="CG Times" w:cs="CG Times"/>
          <w:sz w:val="24"/>
          <w:szCs w:val="24"/>
        </w:rPr>
        <w:t xml:space="preserve">(The </w:t>
      </w:r>
      <w:r w:rsidR="003C43A4" w:rsidRPr="005571A6">
        <w:rPr>
          <w:rFonts w:ascii="CG Times" w:hAnsi="CG Times" w:cs="CG Times"/>
          <w:sz w:val="24"/>
          <w:szCs w:val="24"/>
        </w:rPr>
        <w:t xml:space="preserve">most recent </w:t>
      </w:r>
      <w:r w:rsidRPr="005571A6">
        <w:rPr>
          <w:rFonts w:ascii="CG Times" w:hAnsi="CG Times" w:cs="CG Times"/>
          <w:sz w:val="24"/>
          <w:szCs w:val="24"/>
        </w:rPr>
        <w:t xml:space="preserve">DOEA </w:t>
      </w:r>
      <w:r w:rsidR="003C43A4" w:rsidRPr="005571A6">
        <w:rPr>
          <w:rFonts w:ascii="CG Times" w:hAnsi="CG Times" w:cs="CG Times"/>
          <w:sz w:val="24"/>
          <w:szCs w:val="24"/>
        </w:rPr>
        <w:t xml:space="preserve">Program and Services Handbook </w:t>
      </w:r>
      <w:r w:rsidRPr="005571A6">
        <w:rPr>
          <w:rFonts w:ascii="CG Times" w:hAnsi="CG Times" w:cs="CG Times"/>
          <w:sz w:val="24"/>
          <w:szCs w:val="24"/>
        </w:rPr>
        <w:t>should be rev</w:t>
      </w:r>
      <w:r w:rsidR="00CD0C39" w:rsidRPr="005571A6">
        <w:rPr>
          <w:rFonts w:ascii="CG Times" w:hAnsi="CG Times" w:cs="CG Times"/>
          <w:sz w:val="24"/>
          <w:szCs w:val="24"/>
        </w:rPr>
        <w:t>iewed for service requirements)</w:t>
      </w:r>
      <w:r w:rsidRPr="005571A6">
        <w:rPr>
          <w:rFonts w:ascii="CG Times" w:hAnsi="CG Times" w:cs="CG Times"/>
          <w:sz w:val="24"/>
          <w:szCs w:val="24"/>
        </w:rPr>
        <w:t xml:space="preserve">  </w:t>
      </w:r>
    </w:p>
    <w:p w14:paraId="264B7142" w14:textId="70E0E0E3" w:rsidR="00922BDD" w:rsidRPr="005571A6" w:rsidRDefault="00922BDD" w:rsidP="00114348">
      <w:pPr>
        <w:pStyle w:val="ListParagraph"/>
        <w:tabs>
          <w:tab w:val="left" w:pos="810"/>
        </w:tabs>
        <w:ind w:left="810"/>
        <w:rPr>
          <w:rFonts w:ascii="CG Times" w:hAnsi="CG Times" w:cs="CG Times"/>
          <w:sz w:val="24"/>
          <w:szCs w:val="24"/>
        </w:rPr>
      </w:pPr>
      <w:r w:rsidRPr="005571A6">
        <w:rPr>
          <w:rFonts w:ascii="CG Times" w:hAnsi="CG Times" w:cs="CG Times"/>
          <w:b/>
          <w:bCs/>
          <w:sz w:val="24"/>
          <w:szCs w:val="24"/>
        </w:rPr>
        <w:t xml:space="preserve">   </w:t>
      </w:r>
    </w:p>
    <w:p w14:paraId="3744A4FA" w14:textId="3D491EE1" w:rsidR="00922BDD" w:rsidRDefault="005571A6" w:rsidP="003A5F2E">
      <w:pPr>
        <w:pStyle w:val="ListParagraph"/>
        <w:numPr>
          <w:ilvl w:val="0"/>
          <w:numId w:val="6"/>
        </w:numPr>
        <w:ind w:left="900" w:hanging="450"/>
        <w:rPr>
          <w:rFonts w:ascii="CG Times" w:hAnsi="CG Times" w:cs="CG Times"/>
          <w:sz w:val="24"/>
          <w:szCs w:val="24"/>
        </w:rPr>
      </w:pPr>
      <w:r w:rsidRPr="003A5F2E">
        <w:rPr>
          <w:rFonts w:ascii="CG Times" w:hAnsi="CG Times" w:cs="CG Times"/>
          <w:sz w:val="24"/>
          <w:szCs w:val="24"/>
        </w:rPr>
        <w:t>Describe how the service delivery relate</w:t>
      </w:r>
      <w:r w:rsidR="009B2F86">
        <w:rPr>
          <w:rFonts w:ascii="CG Times" w:hAnsi="CG Times" w:cs="CG Times"/>
          <w:sz w:val="24"/>
          <w:szCs w:val="24"/>
        </w:rPr>
        <w:t>s</w:t>
      </w:r>
      <w:r w:rsidRPr="003A5F2E">
        <w:rPr>
          <w:rFonts w:ascii="CG Times" w:hAnsi="CG Times" w:cs="CG Times"/>
          <w:sz w:val="24"/>
          <w:szCs w:val="24"/>
        </w:rPr>
        <w:t xml:space="preserve"> to the identified needs assessment and targeting section</w:t>
      </w:r>
    </w:p>
    <w:p w14:paraId="63947ED1" w14:textId="77777777" w:rsidR="002A71AD" w:rsidRPr="002A71AD" w:rsidRDefault="002A71AD" w:rsidP="002A71AD">
      <w:pPr>
        <w:pStyle w:val="ListParagraph"/>
        <w:rPr>
          <w:rFonts w:ascii="CG Times" w:hAnsi="CG Times" w:cs="CG Times"/>
          <w:sz w:val="24"/>
          <w:szCs w:val="24"/>
        </w:rPr>
      </w:pPr>
    </w:p>
    <w:p w14:paraId="500CBE24" w14:textId="1E07DB97" w:rsidR="003A5F2E" w:rsidRPr="0002238C" w:rsidRDefault="002A35C1" w:rsidP="003A5F2E">
      <w:pPr>
        <w:pStyle w:val="ListParagraph"/>
        <w:numPr>
          <w:ilvl w:val="0"/>
          <w:numId w:val="6"/>
        </w:numPr>
        <w:ind w:left="900" w:hanging="450"/>
        <w:rPr>
          <w:rFonts w:ascii="CG Times" w:hAnsi="CG Times" w:cs="CG Times"/>
          <w:sz w:val="24"/>
          <w:szCs w:val="24"/>
        </w:rPr>
      </w:pPr>
      <w:r w:rsidRPr="0002238C">
        <w:rPr>
          <w:rFonts w:ascii="CG Times" w:hAnsi="CG Times" w:cs="CG Times"/>
          <w:b/>
          <w:sz w:val="24"/>
          <w:szCs w:val="24"/>
        </w:rPr>
        <w:t>Attach</w:t>
      </w:r>
      <w:r w:rsidR="003A5F2E" w:rsidRPr="0002238C">
        <w:rPr>
          <w:rFonts w:ascii="CG Times" w:hAnsi="CG Times" w:cs="CG Times"/>
          <w:sz w:val="24"/>
          <w:szCs w:val="24"/>
        </w:rPr>
        <w:t xml:space="preserve"> a Sample calendar/schedule of activities for each service</w:t>
      </w:r>
      <w:r w:rsidR="0091355E" w:rsidRPr="0002238C">
        <w:rPr>
          <w:rFonts w:ascii="CG Times" w:hAnsi="CG Times" w:cs="CG Times"/>
          <w:sz w:val="24"/>
          <w:szCs w:val="24"/>
        </w:rPr>
        <w:t xml:space="preserve"> and if applicable the list of all subcontractors</w:t>
      </w:r>
    </w:p>
    <w:p w14:paraId="49D11614" w14:textId="77777777" w:rsidR="002A71AD" w:rsidRPr="002A71AD" w:rsidRDefault="002A71AD" w:rsidP="002A71AD">
      <w:pPr>
        <w:pStyle w:val="ListParagraph"/>
        <w:rPr>
          <w:rFonts w:ascii="CG Times" w:hAnsi="CG Times" w:cs="CG Times"/>
          <w:sz w:val="24"/>
          <w:szCs w:val="24"/>
        </w:rPr>
      </w:pPr>
    </w:p>
    <w:p w14:paraId="56107B62" w14:textId="477C558B" w:rsidR="005571A6" w:rsidRDefault="005571A6" w:rsidP="003A5F2E">
      <w:pPr>
        <w:pStyle w:val="ListParagraph"/>
        <w:numPr>
          <w:ilvl w:val="0"/>
          <w:numId w:val="6"/>
        </w:numPr>
        <w:tabs>
          <w:tab w:val="left" w:pos="900"/>
        </w:tabs>
        <w:ind w:left="900" w:hanging="450"/>
        <w:rPr>
          <w:rFonts w:ascii="CG Times" w:hAnsi="CG Times" w:cs="CG Times"/>
          <w:sz w:val="24"/>
          <w:szCs w:val="24"/>
        </w:rPr>
      </w:pPr>
      <w:r w:rsidRPr="003A5F2E">
        <w:rPr>
          <w:rFonts w:ascii="CG Times" w:hAnsi="CG Times" w:cs="CG Times"/>
          <w:sz w:val="24"/>
          <w:szCs w:val="24"/>
        </w:rPr>
        <w:t>Describe the scope of the services to be provided including the varying range of services available for participants</w:t>
      </w:r>
    </w:p>
    <w:p w14:paraId="28147EF2" w14:textId="77777777" w:rsidR="002A71AD" w:rsidRPr="002A71AD" w:rsidRDefault="002A71AD" w:rsidP="002A71AD">
      <w:pPr>
        <w:pStyle w:val="ListParagraph"/>
        <w:rPr>
          <w:rFonts w:ascii="CG Times" w:hAnsi="CG Times" w:cs="CG Times"/>
          <w:sz w:val="24"/>
          <w:szCs w:val="24"/>
        </w:rPr>
      </w:pPr>
    </w:p>
    <w:p w14:paraId="0CD6D868" w14:textId="4CC0741E" w:rsidR="005571A6" w:rsidRDefault="005571A6" w:rsidP="003A5F2E">
      <w:pPr>
        <w:pStyle w:val="ListParagraph"/>
        <w:numPr>
          <w:ilvl w:val="0"/>
          <w:numId w:val="6"/>
        </w:numPr>
        <w:tabs>
          <w:tab w:val="left" w:pos="900"/>
        </w:tabs>
        <w:ind w:left="900" w:hanging="450"/>
        <w:rPr>
          <w:rFonts w:ascii="CG Times" w:hAnsi="CG Times" w:cs="CG Times"/>
          <w:sz w:val="24"/>
          <w:szCs w:val="24"/>
        </w:rPr>
      </w:pPr>
      <w:r>
        <w:rPr>
          <w:rFonts w:ascii="CG Times" w:hAnsi="CG Times" w:cs="CG Times"/>
          <w:sz w:val="24"/>
          <w:szCs w:val="24"/>
        </w:rPr>
        <w:t>Describe how the project attract</w:t>
      </w:r>
      <w:r w:rsidR="009B2F86">
        <w:rPr>
          <w:rFonts w:ascii="CG Times" w:hAnsi="CG Times" w:cs="CG Times"/>
          <w:sz w:val="24"/>
          <w:szCs w:val="24"/>
        </w:rPr>
        <w:t>s</w:t>
      </w:r>
      <w:r>
        <w:rPr>
          <w:rFonts w:ascii="CG Times" w:hAnsi="CG Times" w:cs="CG Times"/>
          <w:sz w:val="24"/>
          <w:szCs w:val="24"/>
        </w:rPr>
        <w:t xml:space="preserve"> participants to utilize the services, including how it </w:t>
      </w:r>
      <w:r w:rsidR="003A5F2E">
        <w:rPr>
          <w:rFonts w:ascii="CG Times" w:hAnsi="CG Times" w:cs="CG Times"/>
          <w:sz w:val="24"/>
          <w:szCs w:val="24"/>
        </w:rPr>
        <w:t xml:space="preserve">  </w:t>
      </w:r>
      <w:r>
        <w:rPr>
          <w:rFonts w:ascii="CG Times" w:hAnsi="CG Times" w:cs="CG Times"/>
          <w:sz w:val="24"/>
          <w:szCs w:val="24"/>
        </w:rPr>
        <w:t>demonstrate</w:t>
      </w:r>
      <w:r w:rsidR="009B2F86">
        <w:rPr>
          <w:rFonts w:ascii="CG Times" w:hAnsi="CG Times" w:cs="CG Times"/>
          <w:sz w:val="24"/>
          <w:szCs w:val="24"/>
        </w:rPr>
        <w:t>s</w:t>
      </w:r>
      <w:r>
        <w:rPr>
          <w:rFonts w:ascii="CG Times" w:hAnsi="CG Times" w:cs="CG Times"/>
          <w:sz w:val="24"/>
          <w:szCs w:val="24"/>
        </w:rPr>
        <w:t xml:space="preserve"> sensitivity to individuals with special needs, disabilities, impairments and cultural variety </w:t>
      </w:r>
    </w:p>
    <w:p w14:paraId="25396935" w14:textId="77777777" w:rsidR="002A71AD" w:rsidRPr="002A71AD" w:rsidRDefault="002A71AD" w:rsidP="002A71AD">
      <w:pPr>
        <w:pStyle w:val="ListParagraph"/>
        <w:rPr>
          <w:rFonts w:ascii="CG Times" w:hAnsi="CG Times" w:cs="CG Times"/>
          <w:sz w:val="24"/>
          <w:szCs w:val="24"/>
        </w:rPr>
      </w:pPr>
    </w:p>
    <w:p w14:paraId="17FE2F91" w14:textId="3D15924F" w:rsidR="00DA03F7" w:rsidRPr="0002238C" w:rsidRDefault="007026F9" w:rsidP="00DA03F7">
      <w:pPr>
        <w:pStyle w:val="ListParagraph"/>
        <w:numPr>
          <w:ilvl w:val="0"/>
          <w:numId w:val="6"/>
        </w:numPr>
        <w:ind w:left="900"/>
        <w:rPr>
          <w:rFonts w:ascii="CG Times" w:hAnsi="CG Times" w:cs="CG Times"/>
          <w:sz w:val="24"/>
          <w:szCs w:val="24"/>
        </w:rPr>
      </w:pPr>
      <w:r w:rsidRPr="0002238C">
        <w:rPr>
          <w:rFonts w:ascii="CG Times" w:hAnsi="CG Times" w:cs="CG Times"/>
          <w:sz w:val="24"/>
          <w:szCs w:val="24"/>
        </w:rPr>
        <w:t xml:space="preserve">IF APPLICABLE – </w:t>
      </w:r>
      <w:r w:rsidR="00DA03F7" w:rsidRPr="0002238C">
        <w:rPr>
          <w:rFonts w:ascii="CG Times" w:hAnsi="CG Times" w:cs="CG Times"/>
          <w:sz w:val="24"/>
          <w:szCs w:val="24"/>
        </w:rPr>
        <w:t>New Service/New Provider Business Plan</w:t>
      </w:r>
    </w:p>
    <w:p w14:paraId="14E82508" w14:textId="432ED37D" w:rsidR="000C45F7" w:rsidRPr="0002238C" w:rsidRDefault="007026F9" w:rsidP="00DA03F7">
      <w:pPr>
        <w:tabs>
          <w:tab w:val="left" w:pos="900"/>
        </w:tabs>
        <w:ind w:left="900"/>
        <w:rPr>
          <w:rFonts w:ascii="CG Times" w:hAnsi="CG Times" w:cs="CG Times"/>
          <w:sz w:val="24"/>
          <w:szCs w:val="24"/>
        </w:rPr>
      </w:pPr>
      <w:r w:rsidRPr="0002238C">
        <w:rPr>
          <w:rFonts w:ascii="CG Times" w:hAnsi="CG Times" w:cs="CG Times"/>
          <w:b/>
          <w:sz w:val="24"/>
          <w:szCs w:val="24"/>
          <w:u w:val="single"/>
        </w:rPr>
        <w:t>NEW BIDDERS</w:t>
      </w:r>
      <w:r w:rsidRPr="0002238C">
        <w:rPr>
          <w:rFonts w:ascii="CG Times" w:hAnsi="CG Times" w:cs="CG Times"/>
          <w:sz w:val="24"/>
          <w:szCs w:val="24"/>
        </w:rPr>
        <w:t xml:space="preserve"> and </w:t>
      </w:r>
      <w:r w:rsidRPr="0002238C">
        <w:rPr>
          <w:rFonts w:ascii="CG Times" w:hAnsi="CG Times" w:cs="CG Times"/>
          <w:b/>
          <w:sz w:val="24"/>
          <w:szCs w:val="24"/>
          <w:u w:val="single"/>
        </w:rPr>
        <w:t>current providers offering a NEW SERVICE</w:t>
      </w:r>
      <w:r w:rsidRPr="0002238C">
        <w:rPr>
          <w:rFonts w:ascii="CG Times" w:hAnsi="CG Times" w:cs="CG Times"/>
          <w:sz w:val="24"/>
          <w:szCs w:val="24"/>
        </w:rPr>
        <w:t xml:space="preserve">. The New </w:t>
      </w:r>
      <w:r w:rsidR="00DA03F7" w:rsidRPr="0002238C">
        <w:rPr>
          <w:rFonts w:ascii="CG Times" w:hAnsi="CG Times" w:cs="CG Times"/>
          <w:sz w:val="24"/>
          <w:szCs w:val="24"/>
        </w:rPr>
        <w:t xml:space="preserve">     </w:t>
      </w:r>
      <w:r w:rsidRPr="0002238C">
        <w:rPr>
          <w:rFonts w:ascii="CG Times" w:hAnsi="CG Times" w:cs="CG Times"/>
          <w:sz w:val="24"/>
          <w:szCs w:val="24"/>
        </w:rPr>
        <w:t>Service/New Provider Business Plan must include</w:t>
      </w:r>
      <w:r w:rsidR="000C45F7" w:rsidRPr="0002238C">
        <w:rPr>
          <w:rFonts w:ascii="CG Times" w:hAnsi="CG Times" w:cs="CG Times"/>
          <w:sz w:val="24"/>
          <w:szCs w:val="24"/>
        </w:rPr>
        <w:t xml:space="preserve"> the service, estimated number of consumers, anticipated start date of </w:t>
      </w:r>
      <w:r w:rsidR="009B2F86" w:rsidRPr="0002238C">
        <w:rPr>
          <w:rFonts w:ascii="CG Times" w:hAnsi="CG Times" w:cs="CG Times"/>
          <w:sz w:val="24"/>
          <w:szCs w:val="24"/>
        </w:rPr>
        <w:t xml:space="preserve">the </w:t>
      </w:r>
      <w:r w:rsidR="000C45F7" w:rsidRPr="0002238C">
        <w:rPr>
          <w:rFonts w:ascii="CG Times" w:hAnsi="CG Times" w:cs="CG Times"/>
          <w:sz w:val="24"/>
          <w:szCs w:val="24"/>
        </w:rPr>
        <w:t xml:space="preserve">service, Business Plan to achieve the objective, </w:t>
      </w:r>
      <w:r w:rsidR="009B2F86" w:rsidRPr="0002238C">
        <w:rPr>
          <w:rFonts w:ascii="CG Times" w:hAnsi="CG Times" w:cs="CG Times"/>
          <w:sz w:val="24"/>
          <w:szCs w:val="24"/>
        </w:rPr>
        <w:t xml:space="preserve">and the </w:t>
      </w:r>
      <w:r w:rsidR="000C45F7" w:rsidRPr="0002238C">
        <w:rPr>
          <w:rFonts w:ascii="CG Times" w:hAnsi="CG Times" w:cs="CG Times"/>
          <w:sz w:val="24"/>
          <w:szCs w:val="24"/>
        </w:rPr>
        <w:t>start-up activities (briefly describe tasks with estimated completion dates related to initiating and maintaining provision of quality services)</w:t>
      </w:r>
    </w:p>
    <w:p w14:paraId="0BF25C3C" w14:textId="77777777" w:rsidR="000C45F7" w:rsidRPr="000C45F7" w:rsidRDefault="000C45F7" w:rsidP="000C45F7">
      <w:pPr>
        <w:pStyle w:val="ListParagraph"/>
        <w:rPr>
          <w:rFonts w:ascii="CG Times" w:hAnsi="CG Times" w:cs="CG Times"/>
          <w:sz w:val="24"/>
          <w:szCs w:val="24"/>
        </w:rPr>
      </w:pPr>
    </w:p>
    <w:p w14:paraId="3ED75457" w14:textId="77777777" w:rsidR="000C45F7" w:rsidRDefault="000C45F7" w:rsidP="000C45F7">
      <w:pPr>
        <w:pStyle w:val="ListParagraph"/>
        <w:ind w:left="900"/>
        <w:rPr>
          <w:rFonts w:ascii="CG Times" w:hAnsi="CG Times" w:cs="CG Times"/>
          <w:sz w:val="24"/>
          <w:szCs w:val="24"/>
        </w:rPr>
      </w:pPr>
    </w:p>
    <w:p w14:paraId="2AC82BEB" w14:textId="77777777" w:rsidR="000C45F7" w:rsidRDefault="000C45F7" w:rsidP="000C45F7">
      <w:pPr>
        <w:pStyle w:val="ListParagraph"/>
        <w:ind w:left="900"/>
        <w:rPr>
          <w:rFonts w:ascii="CG Times" w:hAnsi="CG Times" w:cs="CG Times"/>
          <w:sz w:val="24"/>
          <w:szCs w:val="24"/>
        </w:rPr>
      </w:pPr>
    </w:p>
    <w:p w14:paraId="1FA857CA" w14:textId="069B57B8" w:rsidR="007026F9" w:rsidRPr="000C45F7" w:rsidRDefault="007026F9" w:rsidP="000C45F7">
      <w:pPr>
        <w:pStyle w:val="ListParagraph"/>
        <w:ind w:left="900"/>
        <w:rPr>
          <w:rFonts w:ascii="CG Times" w:hAnsi="CG Times" w:cs="CG Times"/>
          <w:sz w:val="24"/>
          <w:szCs w:val="24"/>
        </w:rPr>
      </w:pPr>
      <w:r w:rsidRPr="000C45F7">
        <w:rPr>
          <w:rFonts w:ascii="CG Times" w:hAnsi="CG Times" w:cs="CG Times"/>
          <w:sz w:val="24"/>
          <w:szCs w:val="24"/>
        </w:rPr>
        <w:t xml:space="preserve"> </w:t>
      </w:r>
    </w:p>
    <w:p w14:paraId="628BF9A3" w14:textId="77777777" w:rsidR="005571A6" w:rsidRPr="005571A6" w:rsidRDefault="005571A6" w:rsidP="005571A6">
      <w:pPr>
        <w:rPr>
          <w:rFonts w:ascii="CG Times" w:hAnsi="CG Times" w:cs="CG Times"/>
          <w:sz w:val="24"/>
          <w:szCs w:val="24"/>
        </w:rPr>
      </w:pPr>
    </w:p>
    <w:p w14:paraId="5F79E6E8" w14:textId="3F5FB72D" w:rsidR="00922BDD" w:rsidRDefault="00922BDD" w:rsidP="00922BDD">
      <w:pPr>
        <w:rPr>
          <w:rFonts w:ascii="CG Times" w:hAnsi="CG Times" w:cs="CG Times"/>
          <w:sz w:val="24"/>
          <w:szCs w:val="24"/>
        </w:rPr>
      </w:pPr>
    </w:p>
    <w:p w14:paraId="56031210" w14:textId="640E1D7B" w:rsidR="00E33F83" w:rsidRDefault="00E33F83" w:rsidP="00922BDD">
      <w:pPr>
        <w:rPr>
          <w:rFonts w:ascii="CG Times" w:hAnsi="CG Times" w:cs="CG Times"/>
          <w:sz w:val="24"/>
          <w:szCs w:val="24"/>
        </w:rPr>
      </w:pPr>
    </w:p>
    <w:p w14:paraId="0C8DECBA" w14:textId="5B5D5291" w:rsidR="00E33F83" w:rsidRDefault="00E33F83" w:rsidP="00922BDD">
      <w:pPr>
        <w:rPr>
          <w:rFonts w:ascii="CG Times" w:hAnsi="CG Times" w:cs="CG Times"/>
          <w:sz w:val="24"/>
          <w:szCs w:val="24"/>
        </w:rPr>
      </w:pPr>
    </w:p>
    <w:p w14:paraId="2635596C" w14:textId="1456494A" w:rsidR="00E33F83" w:rsidRDefault="00E33F83" w:rsidP="00922BDD">
      <w:pPr>
        <w:rPr>
          <w:rFonts w:ascii="CG Times" w:hAnsi="CG Times" w:cs="CG Times"/>
          <w:sz w:val="24"/>
          <w:szCs w:val="24"/>
        </w:rPr>
      </w:pPr>
    </w:p>
    <w:p w14:paraId="4D464864" w14:textId="35567B7D" w:rsidR="00E33F83" w:rsidRDefault="00E33F83" w:rsidP="00922BDD">
      <w:pPr>
        <w:rPr>
          <w:rFonts w:ascii="CG Times" w:hAnsi="CG Times" w:cs="CG Times"/>
          <w:sz w:val="24"/>
          <w:szCs w:val="24"/>
        </w:rPr>
      </w:pPr>
    </w:p>
    <w:p w14:paraId="690E9F66" w14:textId="7CD3B790" w:rsidR="00922BDD" w:rsidRDefault="004560AC" w:rsidP="00B84CBC">
      <w:pPr>
        <w:ind w:left="630" w:hanging="630"/>
        <w:rPr>
          <w:rFonts w:ascii="CG Times" w:hAnsi="CG Times" w:cs="CG Times"/>
          <w:b/>
          <w:sz w:val="24"/>
          <w:szCs w:val="24"/>
        </w:rPr>
      </w:pPr>
      <w:r w:rsidRPr="004560AC">
        <w:rPr>
          <w:rFonts w:ascii="CG Times" w:hAnsi="CG Times" w:cs="CG Times"/>
          <w:b/>
          <w:sz w:val="24"/>
          <w:szCs w:val="24"/>
        </w:rPr>
        <w:lastRenderedPageBreak/>
        <w:t>A.IV</w:t>
      </w:r>
      <w:r>
        <w:rPr>
          <w:rFonts w:ascii="CG Times" w:hAnsi="CG Times" w:cs="CG Times"/>
          <w:sz w:val="24"/>
          <w:szCs w:val="24"/>
        </w:rPr>
        <w:t xml:space="preserve">. </w:t>
      </w:r>
      <w:r w:rsidR="00B84CBC" w:rsidRPr="004560AC">
        <w:rPr>
          <w:rFonts w:ascii="CG Times" w:hAnsi="CG Times" w:cs="CG Times"/>
          <w:b/>
          <w:sz w:val="24"/>
          <w:szCs w:val="24"/>
        </w:rPr>
        <w:t>PROCESS FOR HANDLING AND REPORTING CLIENT COMPLAINTS</w:t>
      </w:r>
      <w:r w:rsidR="00B84CBC">
        <w:rPr>
          <w:rFonts w:ascii="CG Times" w:hAnsi="CG Times" w:cs="CG Times"/>
          <w:sz w:val="24"/>
          <w:szCs w:val="24"/>
        </w:rPr>
        <w:t xml:space="preserve">, </w:t>
      </w:r>
      <w:r w:rsidR="00B84CBC" w:rsidRPr="00494EBB">
        <w:rPr>
          <w:rFonts w:ascii="CG Times" w:hAnsi="CG Times" w:cs="CG Times"/>
          <w:b/>
          <w:sz w:val="24"/>
          <w:szCs w:val="24"/>
        </w:rPr>
        <w:t>GRIEVANCES, AND APPEALS</w:t>
      </w:r>
    </w:p>
    <w:p w14:paraId="6136089F" w14:textId="77777777" w:rsidR="000B5125" w:rsidRDefault="000B5125" w:rsidP="00B84CBC">
      <w:pPr>
        <w:ind w:left="630" w:hanging="630"/>
        <w:rPr>
          <w:rFonts w:ascii="CG Times" w:hAnsi="CG Times" w:cs="CG Times"/>
          <w:sz w:val="24"/>
          <w:szCs w:val="24"/>
        </w:rPr>
      </w:pPr>
    </w:p>
    <w:p w14:paraId="3A47C3C3" w14:textId="4DDB0361" w:rsidR="004560AC" w:rsidRDefault="004560AC" w:rsidP="004560AC">
      <w:pPr>
        <w:tabs>
          <w:tab w:val="left" w:pos="630"/>
        </w:tabs>
        <w:ind w:left="990" w:hanging="450"/>
        <w:rPr>
          <w:rFonts w:ascii="CG Times" w:hAnsi="CG Times" w:cs="CG Times"/>
          <w:sz w:val="24"/>
          <w:szCs w:val="24"/>
        </w:rPr>
      </w:pPr>
      <w:r>
        <w:rPr>
          <w:rFonts w:ascii="CG Times" w:hAnsi="CG Times" w:cs="CG Times"/>
          <w:sz w:val="24"/>
          <w:szCs w:val="24"/>
        </w:rPr>
        <w:tab/>
        <w:t>(a) Prov</w:t>
      </w:r>
      <w:r w:rsidR="00494EBB">
        <w:rPr>
          <w:rFonts w:ascii="CG Times" w:hAnsi="CG Times" w:cs="CG Times"/>
          <w:sz w:val="24"/>
          <w:szCs w:val="24"/>
        </w:rPr>
        <w:t>id</w:t>
      </w:r>
      <w:r>
        <w:rPr>
          <w:rFonts w:ascii="CG Times" w:hAnsi="CG Times" w:cs="CG Times"/>
          <w:sz w:val="24"/>
          <w:szCs w:val="24"/>
        </w:rPr>
        <w:t>e a description of the process for dealing with complaints a</w:t>
      </w:r>
      <w:r w:rsidR="00494EBB">
        <w:rPr>
          <w:rFonts w:ascii="CG Times" w:hAnsi="CG Times" w:cs="CG Times"/>
          <w:sz w:val="24"/>
          <w:szCs w:val="24"/>
        </w:rPr>
        <w:t>n</w:t>
      </w:r>
      <w:r>
        <w:rPr>
          <w:rFonts w:ascii="CG Times" w:hAnsi="CG Times" w:cs="CG Times"/>
          <w:sz w:val="24"/>
          <w:szCs w:val="24"/>
        </w:rPr>
        <w:t>d processing appeals for denial, reducti</w:t>
      </w:r>
      <w:r w:rsidR="00494EBB">
        <w:rPr>
          <w:rFonts w:ascii="CG Times" w:hAnsi="CG Times" w:cs="CG Times"/>
          <w:sz w:val="24"/>
          <w:szCs w:val="24"/>
        </w:rPr>
        <w:t>on or termination of services.</w:t>
      </w:r>
    </w:p>
    <w:p w14:paraId="38FB88FD" w14:textId="2EC47B6F" w:rsidR="008324EE" w:rsidRPr="0002238C" w:rsidRDefault="004560AC" w:rsidP="00494EBB">
      <w:pPr>
        <w:tabs>
          <w:tab w:val="left" w:pos="720"/>
        </w:tabs>
        <w:ind w:left="990" w:hanging="360"/>
        <w:rPr>
          <w:rFonts w:ascii="CG Times" w:hAnsi="CG Times" w:cs="CG Times"/>
          <w:sz w:val="24"/>
          <w:szCs w:val="24"/>
        </w:rPr>
      </w:pPr>
      <w:r>
        <w:rPr>
          <w:rFonts w:ascii="CG Times" w:hAnsi="CG Times" w:cs="CG Times"/>
          <w:sz w:val="24"/>
          <w:szCs w:val="24"/>
        </w:rPr>
        <w:t xml:space="preserve">(b) </w:t>
      </w:r>
      <w:r w:rsidR="008324EE">
        <w:rPr>
          <w:rFonts w:ascii="CG Times" w:hAnsi="CG Times" w:cs="CG Times"/>
          <w:sz w:val="24"/>
          <w:szCs w:val="24"/>
        </w:rPr>
        <w:tab/>
      </w:r>
      <w:r w:rsidR="002A35C1">
        <w:rPr>
          <w:rFonts w:ascii="CG Times" w:hAnsi="CG Times" w:cs="CG Times"/>
          <w:sz w:val="24"/>
          <w:szCs w:val="24"/>
        </w:rPr>
        <w:t>Explain</w:t>
      </w:r>
      <w:r w:rsidR="008324EE" w:rsidRPr="008324EE">
        <w:rPr>
          <w:rFonts w:ascii="CG Times" w:hAnsi="CG Times" w:cs="CG Times"/>
          <w:sz w:val="24"/>
          <w:szCs w:val="24"/>
        </w:rPr>
        <w:t xml:space="preserve"> policies and procedures for ensuring compliance with the required Notice to Recipient of Adverse Action Taken and Explanation of Grievance Review as outlined in AAA</w:t>
      </w:r>
      <w:r w:rsidR="002A35C1">
        <w:rPr>
          <w:rFonts w:ascii="CG Times" w:hAnsi="CG Times" w:cs="CG Times"/>
          <w:sz w:val="24"/>
          <w:szCs w:val="24"/>
        </w:rPr>
        <w:t>BC</w:t>
      </w:r>
      <w:r w:rsidR="008324EE" w:rsidRPr="008324EE">
        <w:rPr>
          <w:rFonts w:ascii="CG Times" w:hAnsi="CG Times" w:cs="CG Times"/>
          <w:sz w:val="24"/>
          <w:szCs w:val="24"/>
        </w:rPr>
        <w:t xml:space="preserve"> Policy and Procedure related to Client Adverse Incident Reporting, and consistent with Chapter 415, F.S., DOEA Programs and Services Handbook (See Appendix D, Minimum Guidelines for Recipient Grievance Procedures) and all related AAA</w:t>
      </w:r>
      <w:r w:rsidR="002A35C1">
        <w:rPr>
          <w:rFonts w:ascii="CG Times" w:hAnsi="CG Times" w:cs="CG Times"/>
          <w:sz w:val="24"/>
          <w:szCs w:val="24"/>
        </w:rPr>
        <w:t>BC</w:t>
      </w:r>
      <w:r w:rsidR="008324EE" w:rsidRPr="008324EE">
        <w:rPr>
          <w:rFonts w:ascii="CG Times" w:hAnsi="CG Times" w:cs="CG Times"/>
          <w:sz w:val="24"/>
          <w:szCs w:val="24"/>
        </w:rPr>
        <w:t xml:space="preserve"> notices, policies</w:t>
      </w:r>
      <w:r w:rsidR="002A35C1">
        <w:rPr>
          <w:rFonts w:ascii="CG Times" w:hAnsi="CG Times" w:cs="CG Times"/>
          <w:sz w:val="24"/>
          <w:szCs w:val="24"/>
        </w:rPr>
        <w:t xml:space="preserve"> and procedures. </w:t>
      </w:r>
      <w:r w:rsidR="002A35C1" w:rsidRPr="0002238C">
        <w:rPr>
          <w:rFonts w:ascii="CG Times" w:hAnsi="CG Times" w:cs="CG Times"/>
          <w:b/>
          <w:sz w:val="24"/>
          <w:szCs w:val="24"/>
        </w:rPr>
        <w:t>Attach</w:t>
      </w:r>
      <w:r w:rsidR="008324EE" w:rsidRPr="0002238C">
        <w:rPr>
          <w:rFonts w:ascii="CG Times" w:hAnsi="CG Times" w:cs="CG Times"/>
          <w:sz w:val="24"/>
          <w:szCs w:val="24"/>
        </w:rPr>
        <w:t xml:space="preserve"> a copy of agency’s Adverse Incident Procedure a</w:t>
      </w:r>
      <w:r w:rsidR="002A35C1" w:rsidRPr="0002238C">
        <w:rPr>
          <w:rFonts w:ascii="CG Times" w:hAnsi="CG Times" w:cs="CG Times"/>
          <w:sz w:val="24"/>
          <w:szCs w:val="24"/>
        </w:rPr>
        <w:t>nd blank log</w:t>
      </w:r>
      <w:r w:rsidR="008324EE" w:rsidRPr="0002238C">
        <w:rPr>
          <w:rFonts w:ascii="CG Times" w:hAnsi="CG Times" w:cs="CG Times"/>
          <w:sz w:val="24"/>
          <w:szCs w:val="24"/>
        </w:rPr>
        <w:t xml:space="preserve">. </w:t>
      </w:r>
    </w:p>
    <w:p w14:paraId="7695F142" w14:textId="10CE97AB" w:rsidR="00494EBB" w:rsidRPr="0002238C" w:rsidRDefault="00494EBB" w:rsidP="00494EBB">
      <w:pPr>
        <w:tabs>
          <w:tab w:val="left" w:pos="720"/>
        </w:tabs>
        <w:ind w:left="990" w:hanging="360"/>
        <w:rPr>
          <w:rFonts w:ascii="CG Times" w:hAnsi="CG Times" w:cs="CG Times"/>
          <w:sz w:val="24"/>
          <w:szCs w:val="24"/>
        </w:rPr>
      </w:pPr>
      <w:r w:rsidRPr="0002238C">
        <w:rPr>
          <w:rFonts w:ascii="CG Times" w:hAnsi="CG Times" w:cs="CG Times"/>
          <w:sz w:val="24"/>
          <w:szCs w:val="24"/>
        </w:rPr>
        <w:t xml:space="preserve">(c)  Detail a method of informing all consumers of the grievance/appeal process.  </w:t>
      </w:r>
      <w:r w:rsidR="00484172" w:rsidRPr="0002238C">
        <w:rPr>
          <w:rFonts w:ascii="CG Times" w:hAnsi="CG Times" w:cs="CG Times"/>
          <w:b/>
          <w:sz w:val="24"/>
          <w:szCs w:val="24"/>
        </w:rPr>
        <w:t>Attach</w:t>
      </w:r>
      <w:r w:rsidRPr="0002238C">
        <w:rPr>
          <w:rFonts w:ascii="CG Times" w:hAnsi="CG Times" w:cs="CG Times"/>
          <w:sz w:val="24"/>
          <w:szCs w:val="24"/>
        </w:rPr>
        <w:t xml:space="preserve"> a copy of the agency’s Complaint Procedures a</w:t>
      </w:r>
      <w:r w:rsidR="00422F80" w:rsidRPr="0002238C">
        <w:rPr>
          <w:rFonts w:ascii="CG Times" w:hAnsi="CG Times" w:cs="CG Times"/>
          <w:sz w:val="24"/>
          <w:szCs w:val="24"/>
        </w:rPr>
        <w:t>nd blank log</w:t>
      </w:r>
      <w:r w:rsidRPr="0002238C">
        <w:rPr>
          <w:rFonts w:ascii="CG Times" w:hAnsi="CG Times" w:cs="CG Times"/>
          <w:sz w:val="24"/>
          <w:szCs w:val="24"/>
        </w:rPr>
        <w:t>.</w:t>
      </w:r>
    </w:p>
    <w:p w14:paraId="6D03E194" w14:textId="60728CCE" w:rsidR="00494EBB" w:rsidRPr="0002238C" w:rsidRDefault="00494EBB" w:rsidP="00494EBB">
      <w:pPr>
        <w:tabs>
          <w:tab w:val="left" w:pos="720"/>
        </w:tabs>
        <w:ind w:left="990" w:hanging="360"/>
        <w:rPr>
          <w:rFonts w:ascii="CG Times" w:hAnsi="CG Times" w:cs="CG Times"/>
          <w:sz w:val="24"/>
          <w:szCs w:val="24"/>
        </w:rPr>
      </w:pPr>
      <w:r w:rsidRPr="0002238C">
        <w:rPr>
          <w:rFonts w:ascii="CG Times" w:hAnsi="CG Times" w:cs="CG Times"/>
          <w:sz w:val="24"/>
          <w:szCs w:val="24"/>
        </w:rPr>
        <w:t>(d)  E</w:t>
      </w:r>
      <w:r w:rsidR="009B2F86" w:rsidRPr="0002238C">
        <w:rPr>
          <w:rFonts w:ascii="CG Times" w:hAnsi="CG Times" w:cs="CG Times"/>
          <w:sz w:val="24"/>
          <w:szCs w:val="24"/>
        </w:rPr>
        <w:t>nsure grievance procedure complies</w:t>
      </w:r>
      <w:r w:rsidRPr="0002238C">
        <w:rPr>
          <w:rFonts w:ascii="CG Times" w:hAnsi="CG Times" w:cs="CG Times"/>
          <w:sz w:val="24"/>
          <w:szCs w:val="24"/>
        </w:rPr>
        <w:t xml:space="preserve"> with the guideline</w:t>
      </w:r>
      <w:r w:rsidR="00006A3E">
        <w:rPr>
          <w:rFonts w:ascii="CG Times" w:hAnsi="CG Times" w:cs="CG Times"/>
          <w:sz w:val="24"/>
          <w:szCs w:val="24"/>
        </w:rPr>
        <w:t xml:space="preserve">s set forth in </w:t>
      </w:r>
      <w:r w:rsidRPr="0002238C">
        <w:rPr>
          <w:rFonts w:ascii="CG Times" w:hAnsi="CG Times" w:cs="CG Times"/>
          <w:sz w:val="24"/>
          <w:szCs w:val="24"/>
        </w:rPr>
        <w:t>the Master Agreement.</w:t>
      </w:r>
      <w:r w:rsidRPr="0002238C">
        <w:rPr>
          <w:rFonts w:ascii="CG Times" w:hAnsi="CG Times" w:cs="CG Times"/>
          <w:sz w:val="24"/>
          <w:szCs w:val="24"/>
        </w:rPr>
        <w:tab/>
      </w:r>
    </w:p>
    <w:p w14:paraId="617AE42A" w14:textId="1DE997E8" w:rsidR="00494EBB" w:rsidRPr="0002238C" w:rsidRDefault="00494EBB" w:rsidP="00494EBB">
      <w:pPr>
        <w:tabs>
          <w:tab w:val="left" w:pos="720"/>
        </w:tabs>
        <w:ind w:left="990" w:hanging="360"/>
        <w:rPr>
          <w:rFonts w:ascii="CG Times" w:hAnsi="CG Times" w:cs="CG Times"/>
          <w:sz w:val="24"/>
          <w:szCs w:val="24"/>
        </w:rPr>
      </w:pPr>
      <w:r w:rsidRPr="0002238C">
        <w:rPr>
          <w:rFonts w:ascii="CG Times" w:hAnsi="CG Times" w:cs="CG Times"/>
          <w:sz w:val="24"/>
          <w:szCs w:val="24"/>
        </w:rPr>
        <w:t>(e)  Explain the process for handling consumer grievances; along with the process for appeals regarding denial, reduction, or termination of services.  The grievance procedures must provide for informing all consumers of the grievance/appeal process and providing assistance to consumers desiring to file a grievance/appeal.</w:t>
      </w:r>
    </w:p>
    <w:p w14:paraId="42E7FF6E" w14:textId="76138238" w:rsidR="00494EBB" w:rsidRDefault="002A35C1" w:rsidP="00494EBB">
      <w:pPr>
        <w:tabs>
          <w:tab w:val="left" w:pos="720"/>
        </w:tabs>
        <w:ind w:left="990" w:hanging="360"/>
        <w:rPr>
          <w:rFonts w:ascii="CG Times" w:hAnsi="CG Times" w:cs="CG Times"/>
          <w:sz w:val="24"/>
          <w:szCs w:val="24"/>
        </w:rPr>
      </w:pPr>
      <w:r w:rsidRPr="0002238C">
        <w:rPr>
          <w:rFonts w:ascii="CG Times" w:hAnsi="CG Times" w:cs="CG Times"/>
          <w:sz w:val="24"/>
          <w:szCs w:val="24"/>
        </w:rPr>
        <w:t xml:space="preserve">(f)  </w:t>
      </w:r>
      <w:r w:rsidRPr="0002238C">
        <w:rPr>
          <w:rFonts w:ascii="CG Times" w:hAnsi="CG Times" w:cs="CG Times"/>
          <w:b/>
          <w:sz w:val="24"/>
          <w:szCs w:val="24"/>
        </w:rPr>
        <w:t>Attach</w:t>
      </w:r>
      <w:r w:rsidR="00756A66" w:rsidRPr="0002238C">
        <w:rPr>
          <w:rFonts w:ascii="CG Times" w:hAnsi="CG Times" w:cs="CG Times"/>
          <w:sz w:val="24"/>
          <w:szCs w:val="24"/>
        </w:rPr>
        <w:t xml:space="preserve"> a copy of G</w:t>
      </w:r>
      <w:r w:rsidR="00494EBB" w:rsidRPr="0002238C">
        <w:rPr>
          <w:rFonts w:ascii="CG Times" w:hAnsi="CG Times" w:cs="CG Times"/>
          <w:sz w:val="24"/>
          <w:szCs w:val="24"/>
        </w:rPr>
        <w:t>rievan</w:t>
      </w:r>
      <w:r w:rsidR="00756A66" w:rsidRPr="0002238C">
        <w:rPr>
          <w:rFonts w:ascii="CG Times" w:hAnsi="CG Times" w:cs="CG Times"/>
          <w:sz w:val="24"/>
          <w:szCs w:val="24"/>
        </w:rPr>
        <w:t>ce Procedure including</w:t>
      </w:r>
      <w:r w:rsidR="00654F84" w:rsidRPr="0002238C">
        <w:rPr>
          <w:rFonts w:ascii="CG Times" w:hAnsi="CG Times" w:cs="CG Times"/>
          <w:sz w:val="24"/>
          <w:szCs w:val="24"/>
        </w:rPr>
        <w:t xml:space="preserve"> Appeals and a b</w:t>
      </w:r>
      <w:r w:rsidR="00654F84">
        <w:rPr>
          <w:rFonts w:ascii="CG Times" w:hAnsi="CG Times" w:cs="CG Times"/>
          <w:sz w:val="24"/>
          <w:szCs w:val="24"/>
        </w:rPr>
        <w:t>lank log</w:t>
      </w:r>
      <w:r w:rsidR="000E0CC9">
        <w:rPr>
          <w:rFonts w:ascii="CG Times" w:hAnsi="CG Times" w:cs="CG Times"/>
          <w:sz w:val="24"/>
          <w:szCs w:val="24"/>
        </w:rPr>
        <w:t>.</w:t>
      </w:r>
      <w:r w:rsidR="00494EBB">
        <w:rPr>
          <w:rFonts w:ascii="CG Times" w:hAnsi="CG Times" w:cs="CG Times"/>
          <w:sz w:val="24"/>
          <w:szCs w:val="24"/>
        </w:rPr>
        <w:tab/>
      </w:r>
    </w:p>
    <w:p w14:paraId="4FB5DB00" w14:textId="1633AB4F" w:rsidR="004560AC" w:rsidRDefault="004560AC" w:rsidP="00922BDD">
      <w:pPr>
        <w:rPr>
          <w:rFonts w:ascii="CG Times" w:hAnsi="CG Times" w:cs="CG Times"/>
          <w:sz w:val="24"/>
          <w:szCs w:val="24"/>
        </w:rPr>
      </w:pPr>
    </w:p>
    <w:p w14:paraId="573FBAEF" w14:textId="6053F188" w:rsidR="004560AC" w:rsidRDefault="004560AC" w:rsidP="00922BDD">
      <w:pPr>
        <w:rPr>
          <w:rFonts w:ascii="CG Times" w:hAnsi="CG Times" w:cs="CG Times"/>
          <w:sz w:val="24"/>
          <w:szCs w:val="24"/>
        </w:rPr>
      </w:pPr>
    </w:p>
    <w:p w14:paraId="0F65E9E4" w14:textId="04D65FDF" w:rsidR="004560AC" w:rsidRDefault="004560AC" w:rsidP="00922BDD">
      <w:pPr>
        <w:rPr>
          <w:rFonts w:ascii="CG Times" w:hAnsi="CG Times" w:cs="CG Times"/>
          <w:b/>
          <w:sz w:val="24"/>
          <w:szCs w:val="24"/>
        </w:rPr>
      </w:pPr>
      <w:r w:rsidRPr="004560AC">
        <w:rPr>
          <w:rFonts w:ascii="CG Times" w:hAnsi="CG Times" w:cs="CG Times"/>
          <w:b/>
          <w:sz w:val="24"/>
          <w:szCs w:val="24"/>
        </w:rPr>
        <w:t xml:space="preserve">A.V. </w:t>
      </w:r>
      <w:r w:rsidR="00B84CBC" w:rsidRPr="004560AC">
        <w:rPr>
          <w:rFonts w:ascii="CG Times" w:hAnsi="CG Times" w:cs="CG Times"/>
          <w:b/>
          <w:sz w:val="24"/>
          <w:szCs w:val="24"/>
        </w:rPr>
        <w:t>REPORTING</w:t>
      </w:r>
    </w:p>
    <w:p w14:paraId="2F2899EC" w14:textId="77777777" w:rsidR="000B5125" w:rsidRDefault="000B5125" w:rsidP="00922BDD">
      <w:pPr>
        <w:rPr>
          <w:rFonts w:ascii="CG Times" w:hAnsi="CG Times" w:cs="CG Times"/>
          <w:b/>
          <w:sz w:val="24"/>
          <w:szCs w:val="24"/>
        </w:rPr>
      </w:pPr>
    </w:p>
    <w:p w14:paraId="34B3E8AF" w14:textId="56C52B0D" w:rsidR="00FA73D0" w:rsidRDefault="00FA73D0" w:rsidP="00FA73D0">
      <w:pPr>
        <w:ind w:left="990" w:hanging="360"/>
        <w:rPr>
          <w:rFonts w:ascii="CG Times" w:hAnsi="CG Times" w:cs="CG Times"/>
          <w:sz w:val="24"/>
          <w:szCs w:val="24"/>
        </w:rPr>
      </w:pPr>
      <w:r>
        <w:rPr>
          <w:rFonts w:ascii="CG Times" w:hAnsi="CG Times" w:cs="CG Times"/>
          <w:sz w:val="24"/>
          <w:szCs w:val="24"/>
        </w:rPr>
        <w:t>(a) Outline</w:t>
      </w:r>
      <w:r w:rsidRPr="00FA73D0">
        <w:rPr>
          <w:rFonts w:ascii="CG Times" w:hAnsi="CG Times" w:cs="CG Times"/>
          <w:sz w:val="24"/>
          <w:szCs w:val="24"/>
        </w:rPr>
        <w:t xml:space="preserve"> the procedures for </w:t>
      </w:r>
      <w:r>
        <w:rPr>
          <w:rFonts w:ascii="CG Times" w:hAnsi="CG Times" w:cs="CG Times"/>
          <w:sz w:val="24"/>
          <w:szCs w:val="24"/>
        </w:rPr>
        <w:t xml:space="preserve">the ongoing </w:t>
      </w:r>
      <w:r w:rsidRPr="00FA73D0">
        <w:rPr>
          <w:rFonts w:ascii="CG Times" w:hAnsi="CG Times" w:cs="CG Times"/>
          <w:sz w:val="24"/>
          <w:szCs w:val="24"/>
        </w:rPr>
        <w:t xml:space="preserve">accurate and timely entry of all service and consumer specific information into the </w:t>
      </w:r>
      <w:proofErr w:type="spellStart"/>
      <w:r w:rsidRPr="00FA73D0">
        <w:rPr>
          <w:rFonts w:ascii="CG Times" w:hAnsi="CG Times" w:cs="CG Times"/>
          <w:sz w:val="24"/>
          <w:szCs w:val="24"/>
        </w:rPr>
        <w:t>eCIRTS</w:t>
      </w:r>
      <w:proofErr w:type="spellEnd"/>
      <w:r w:rsidRPr="00FA73D0">
        <w:rPr>
          <w:rFonts w:ascii="CG Times" w:hAnsi="CG Times" w:cs="CG Times"/>
          <w:sz w:val="24"/>
          <w:szCs w:val="24"/>
        </w:rPr>
        <w:t xml:space="preserve"> database.</w:t>
      </w:r>
    </w:p>
    <w:p w14:paraId="1893483C" w14:textId="3B652A0A" w:rsidR="00FA73D0" w:rsidRDefault="00FA73D0" w:rsidP="00FA73D0">
      <w:pPr>
        <w:ind w:left="990" w:hanging="360"/>
        <w:rPr>
          <w:rFonts w:ascii="CG Times" w:hAnsi="CG Times" w:cs="CG Times"/>
          <w:sz w:val="24"/>
          <w:szCs w:val="24"/>
        </w:rPr>
      </w:pPr>
      <w:r>
        <w:rPr>
          <w:rFonts w:ascii="CG Times" w:hAnsi="CG Times" w:cs="CG Times"/>
          <w:sz w:val="24"/>
          <w:szCs w:val="24"/>
        </w:rPr>
        <w:t xml:space="preserve">(b) Describe thoroughly how the </w:t>
      </w:r>
      <w:r w:rsidRPr="00FA73D0">
        <w:rPr>
          <w:rFonts w:ascii="CG Times" w:hAnsi="CG Times" w:cs="CG Times"/>
          <w:sz w:val="24"/>
          <w:szCs w:val="24"/>
        </w:rPr>
        <w:t>data integrity main</w:t>
      </w:r>
      <w:r>
        <w:rPr>
          <w:rFonts w:ascii="CG Times" w:hAnsi="CG Times" w:cs="CG Times"/>
          <w:sz w:val="24"/>
          <w:szCs w:val="24"/>
        </w:rPr>
        <w:t xml:space="preserve">tenance process is </w:t>
      </w:r>
      <w:r w:rsidRPr="00FA73D0">
        <w:rPr>
          <w:rFonts w:ascii="CG Times" w:hAnsi="CG Times" w:cs="CG Times"/>
          <w:sz w:val="24"/>
          <w:szCs w:val="24"/>
        </w:rPr>
        <w:t xml:space="preserve">designed to ensure accuracy, including a list of all reports run, schedule for running the </w:t>
      </w:r>
      <w:proofErr w:type="spellStart"/>
      <w:r w:rsidRPr="00FA73D0">
        <w:rPr>
          <w:rFonts w:ascii="CG Times" w:hAnsi="CG Times" w:cs="CG Times"/>
          <w:sz w:val="24"/>
          <w:szCs w:val="24"/>
        </w:rPr>
        <w:t>eCIRTS</w:t>
      </w:r>
      <w:proofErr w:type="spellEnd"/>
      <w:r w:rsidRPr="00FA73D0">
        <w:rPr>
          <w:rFonts w:ascii="CG Times" w:hAnsi="CG Times" w:cs="CG Times"/>
          <w:sz w:val="24"/>
          <w:szCs w:val="24"/>
        </w:rPr>
        <w:t xml:space="preserve"> reports and required follow-up due dates for staff addressing any exceptions noted as part of this process.</w:t>
      </w:r>
    </w:p>
    <w:p w14:paraId="330A909C" w14:textId="30104B51" w:rsidR="00FA73D0" w:rsidRPr="0002238C" w:rsidRDefault="00FA73D0" w:rsidP="00FA73D0">
      <w:pPr>
        <w:ind w:left="990" w:hanging="360"/>
        <w:rPr>
          <w:rFonts w:ascii="CG Times" w:hAnsi="CG Times" w:cs="CG Times"/>
          <w:sz w:val="24"/>
          <w:szCs w:val="24"/>
        </w:rPr>
      </w:pPr>
      <w:r>
        <w:rPr>
          <w:rFonts w:ascii="CG Times" w:hAnsi="CG Times" w:cs="CG Times"/>
          <w:sz w:val="24"/>
          <w:szCs w:val="24"/>
        </w:rPr>
        <w:t>(c</w:t>
      </w:r>
      <w:r w:rsidRPr="0002238C">
        <w:rPr>
          <w:rFonts w:ascii="CG Times" w:hAnsi="CG Times" w:cs="CG Times"/>
          <w:sz w:val="24"/>
          <w:szCs w:val="24"/>
        </w:rPr>
        <w:t xml:space="preserve">)  Include process and a sufficient method of checking and cross checking data entered into </w:t>
      </w:r>
      <w:proofErr w:type="spellStart"/>
      <w:r w:rsidRPr="0002238C">
        <w:rPr>
          <w:rFonts w:ascii="CG Times" w:hAnsi="CG Times" w:cs="CG Times"/>
          <w:sz w:val="24"/>
          <w:szCs w:val="24"/>
        </w:rPr>
        <w:t>eCIRTS</w:t>
      </w:r>
      <w:proofErr w:type="spellEnd"/>
      <w:r w:rsidRPr="0002238C">
        <w:rPr>
          <w:rFonts w:ascii="CG Times" w:hAnsi="CG Times" w:cs="CG Times"/>
          <w:sz w:val="24"/>
          <w:szCs w:val="24"/>
        </w:rPr>
        <w:t xml:space="preserve"> </w:t>
      </w:r>
      <w:r w:rsidR="004338D2" w:rsidRPr="0002238C">
        <w:rPr>
          <w:rFonts w:ascii="CG Times" w:hAnsi="CG Times" w:cs="CG Times"/>
          <w:sz w:val="24"/>
          <w:szCs w:val="24"/>
        </w:rPr>
        <w:t>to ensure accuracy</w:t>
      </w:r>
      <w:r w:rsidR="00824774" w:rsidRPr="0002238C">
        <w:rPr>
          <w:rFonts w:ascii="CG Times" w:hAnsi="CG Times" w:cs="CG Times"/>
          <w:sz w:val="24"/>
          <w:szCs w:val="24"/>
        </w:rPr>
        <w:t xml:space="preserve">. </w:t>
      </w:r>
    </w:p>
    <w:p w14:paraId="1C035226" w14:textId="7A3FFBF0" w:rsidR="004560AC" w:rsidRDefault="004560AC" w:rsidP="00922BDD">
      <w:pPr>
        <w:rPr>
          <w:rFonts w:ascii="CG Times" w:hAnsi="CG Times" w:cs="CG Times"/>
          <w:sz w:val="24"/>
          <w:szCs w:val="24"/>
        </w:rPr>
      </w:pPr>
    </w:p>
    <w:p w14:paraId="03B11F20" w14:textId="337EC16E" w:rsidR="004560AC" w:rsidRDefault="004560AC" w:rsidP="00922BDD">
      <w:pPr>
        <w:rPr>
          <w:rFonts w:ascii="CG Times" w:hAnsi="CG Times" w:cs="CG Times"/>
          <w:b/>
          <w:sz w:val="24"/>
          <w:szCs w:val="24"/>
        </w:rPr>
      </w:pPr>
      <w:r w:rsidRPr="004560AC">
        <w:rPr>
          <w:rFonts w:ascii="CG Times" w:hAnsi="CG Times" w:cs="CG Times"/>
          <w:b/>
          <w:sz w:val="24"/>
          <w:szCs w:val="24"/>
        </w:rPr>
        <w:t xml:space="preserve">A.VI. </w:t>
      </w:r>
      <w:r w:rsidR="00B84CBC" w:rsidRPr="004560AC">
        <w:rPr>
          <w:rFonts w:ascii="CG Times" w:hAnsi="CG Times" w:cs="CG Times"/>
          <w:b/>
          <w:sz w:val="24"/>
          <w:szCs w:val="24"/>
        </w:rPr>
        <w:t>CLIENT CONFIDENTIALITY</w:t>
      </w:r>
    </w:p>
    <w:p w14:paraId="20CF5D26" w14:textId="77777777" w:rsidR="000B5125" w:rsidRDefault="000B5125" w:rsidP="00922BDD">
      <w:pPr>
        <w:rPr>
          <w:rFonts w:ascii="CG Times" w:hAnsi="CG Times" w:cs="CG Times"/>
          <w:b/>
          <w:sz w:val="24"/>
          <w:szCs w:val="24"/>
        </w:rPr>
      </w:pPr>
    </w:p>
    <w:p w14:paraId="5A3310AA" w14:textId="1B08872D" w:rsidR="00EB40A2" w:rsidRDefault="00EB40A2" w:rsidP="00EB40A2">
      <w:pPr>
        <w:ind w:left="990" w:hanging="360"/>
        <w:rPr>
          <w:rFonts w:ascii="CG Times" w:hAnsi="CG Times" w:cs="CG Times"/>
          <w:sz w:val="24"/>
          <w:szCs w:val="24"/>
        </w:rPr>
      </w:pPr>
      <w:r>
        <w:rPr>
          <w:rFonts w:ascii="CG Times" w:hAnsi="CG Times" w:cs="CG Times"/>
          <w:sz w:val="24"/>
          <w:szCs w:val="24"/>
        </w:rPr>
        <w:t>(a) Describe</w:t>
      </w:r>
      <w:r w:rsidRPr="00EB40A2">
        <w:rPr>
          <w:rFonts w:ascii="CG Times" w:hAnsi="CG Times" w:cs="CG Times"/>
          <w:sz w:val="24"/>
          <w:szCs w:val="24"/>
        </w:rPr>
        <w:t xml:space="preserve"> what security measures are in place to address confidentiality and consumer-specific information as it relates to state and federal (HIPAA) requirements.  </w:t>
      </w:r>
      <w:r>
        <w:rPr>
          <w:rFonts w:ascii="CG Times" w:hAnsi="CG Times" w:cs="CG Times"/>
          <w:sz w:val="24"/>
          <w:szCs w:val="24"/>
        </w:rPr>
        <w:t xml:space="preserve">The security measure must </w:t>
      </w:r>
      <w:r w:rsidRPr="00EB40A2">
        <w:rPr>
          <w:rFonts w:ascii="CG Times" w:hAnsi="CG Times" w:cs="CG Times"/>
          <w:sz w:val="24"/>
          <w:szCs w:val="24"/>
        </w:rPr>
        <w:t>ensure confidentiality of consumer information by all employees, service providers and volunteers.</w:t>
      </w:r>
    </w:p>
    <w:p w14:paraId="313683A5" w14:textId="18F16041" w:rsidR="00861FF8" w:rsidRPr="0002238C" w:rsidRDefault="00861FF8" w:rsidP="00EB40A2">
      <w:pPr>
        <w:ind w:left="990" w:hanging="360"/>
        <w:rPr>
          <w:rFonts w:ascii="CG Times" w:hAnsi="CG Times" w:cs="CG Times"/>
          <w:sz w:val="24"/>
          <w:szCs w:val="24"/>
        </w:rPr>
      </w:pPr>
      <w:r>
        <w:rPr>
          <w:rFonts w:ascii="CG Times" w:hAnsi="CG Times" w:cs="CG Times"/>
          <w:sz w:val="24"/>
          <w:szCs w:val="24"/>
        </w:rPr>
        <w:t xml:space="preserve">(b) </w:t>
      </w:r>
      <w:r w:rsidR="00580727">
        <w:rPr>
          <w:rFonts w:ascii="CG Times" w:hAnsi="CG Times" w:cs="CG Times"/>
          <w:sz w:val="24"/>
          <w:szCs w:val="24"/>
        </w:rPr>
        <w:t xml:space="preserve">Ensure HIPAA Privacy Notice is compliant.  Each client must be provided with a HIPAA Privacy Notice.  </w:t>
      </w:r>
      <w:r w:rsidR="00580727" w:rsidRPr="0002238C">
        <w:rPr>
          <w:rFonts w:ascii="CG Times" w:hAnsi="CG Times" w:cs="CG Times"/>
          <w:b/>
          <w:sz w:val="24"/>
          <w:szCs w:val="24"/>
        </w:rPr>
        <w:t>Attach</w:t>
      </w:r>
      <w:r w:rsidR="00580727" w:rsidRPr="0002238C">
        <w:rPr>
          <w:rFonts w:ascii="CG Times" w:hAnsi="CG Times" w:cs="CG Times"/>
          <w:sz w:val="24"/>
          <w:szCs w:val="24"/>
        </w:rPr>
        <w:t xml:space="preserve"> a copy of</w:t>
      </w:r>
      <w:r w:rsidR="00430471" w:rsidRPr="0002238C">
        <w:rPr>
          <w:rFonts w:ascii="CG Times" w:hAnsi="CG Times" w:cs="CG Times"/>
          <w:sz w:val="24"/>
          <w:szCs w:val="24"/>
        </w:rPr>
        <w:t xml:space="preserve"> HIPA</w:t>
      </w:r>
      <w:r w:rsidR="00580727" w:rsidRPr="0002238C">
        <w:rPr>
          <w:rFonts w:ascii="CG Times" w:hAnsi="CG Times" w:cs="CG Times"/>
          <w:sz w:val="24"/>
          <w:szCs w:val="24"/>
        </w:rPr>
        <w:t>A Privacy Notice</w:t>
      </w:r>
      <w:r w:rsidR="00824774" w:rsidRPr="0002238C">
        <w:rPr>
          <w:rFonts w:ascii="CG Times" w:hAnsi="CG Times" w:cs="CG Times"/>
          <w:sz w:val="24"/>
          <w:szCs w:val="24"/>
        </w:rPr>
        <w:t xml:space="preserve"> and agency’s current consumer notification which discloses the purpose for which the client’s social security number is being collected.</w:t>
      </w:r>
    </w:p>
    <w:p w14:paraId="1AEABABC" w14:textId="2D1742A3" w:rsidR="00430471" w:rsidRPr="00EB40A2" w:rsidRDefault="00430471" w:rsidP="00EB40A2">
      <w:pPr>
        <w:ind w:left="990" w:hanging="360"/>
        <w:rPr>
          <w:rFonts w:ascii="CG Times" w:hAnsi="CG Times" w:cs="CG Times"/>
          <w:sz w:val="24"/>
          <w:szCs w:val="24"/>
        </w:rPr>
      </w:pPr>
    </w:p>
    <w:p w14:paraId="7ADCF0A6" w14:textId="684ED191" w:rsidR="004560AC" w:rsidRDefault="004560AC" w:rsidP="00922BDD">
      <w:pPr>
        <w:rPr>
          <w:rFonts w:ascii="CG Times" w:hAnsi="CG Times" w:cs="CG Times"/>
          <w:sz w:val="24"/>
          <w:szCs w:val="24"/>
        </w:rPr>
      </w:pPr>
    </w:p>
    <w:p w14:paraId="32CA917A" w14:textId="1F6448B5" w:rsidR="000B5125" w:rsidRDefault="000B5125" w:rsidP="00922BDD">
      <w:pPr>
        <w:rPr>
          <w:rFonts w:ascii="CG Times" w:hAnsi="CG Times" w:cs="CG Times"/>
          <w:sz w:val="24"/>
          <w:szCs w:val="24"/>
        </w:rPr>
      </w:pPr>
    </w:p>
    <w:p w14:paraId="6545F7DB" w14:textId="7F22BC2A" w:rsidR="000B5125" w:rsidRDefault="000B5125" w:rsidP="00922BDD">
      <w:pPr>
        <w:rPr>
          <w:rFonts w:ascii="CG Times" w:hAnsi="CG Times" w:cs="CG Times"/>
          <w:sz w:val="24"/>
          <w:szCs w:val="24"/>
        </w:rPr>
      </w:pPr>
    </w:p>
    <w:p w14:paraId="72998B9E" w14:textId="77777777" w:rsidR="000B5125" w:rsidRDefault="000B5125" w:rsidP="00922BDD">
      <w:pPr>
        <w:rPr>
          <w:rFonts w:ascii="CG Times" w:hAnsi="CG Times" w:cs="CG Times"/>
          <w:sz w:val="24"/>
          <w:szCs w:val="24"/>
        </w:rPr>
      </w:pPr>
    </w:p>
    <w:p w14:paraId="7921EC73" w14:textId="0F6AB5B5" w:rsidR="004560AC" w:rsidRDefault="004560AC" w:rsidP="00922BDD">
      <w:pPr>
        <w:rPr>
          <w:rFonts w:ascii="CG Times" w:hAnsi="CG Times" w:cs="CG Times"/>
          <w:b/>
          <w:sz w:val="24"/>
          <w:szCs w:val="24"/>
        </w:rPr>
      </w:pPr>
      <w:r w:rsidRPr="004560AC">
        <w:rPr>
          <w:rFonts w:ascii="CG Times" w:hAnsi="CG Times" w:cs="CG Times"/>
          <w:b/>
          <w:sz w:val="24"/>
          <w:szCs w:val="24"/>
        </w:rPr>
        <w:lastRenderedPageBreak/>
        <w:t xml:space="preserve">A.VII. </w:t>
      </w:r>
      <w:r w:rsidR="00B84CBC" w:rsidRPr="004560AC">
        <w:rPr>
          <w:rFonts w:ascii="CG Times" w:hAnsi="CG Times" w:cs="CG Times"/>
          <w:b/>
          <w:sz w:val="24"/>
          <w:szCs w:val="24"/>
        </w:rPr>
        <w:t>EMPLOYEE SCREENING AND SECURITY</w:t>
      </w:r>
    </w:p>
    <w:p w14:paraId="0BC998E1" w14:textId="77777777" w:rsidR="000B5125" w:rsidRDefault="000B5125" w:rsidP="00922BDD">
      <w:pPr>
        <w:rPr>
          <w:rFonts w:ascii="CG Times" w:hAnsi="CG Times" w:cs="CG Times"/>
          <w:b/>
          <w:sz w:val="24"/>
          <w:szCs w:val="24"/>
        </w:rPr>
      </w:pPr>
    </w:p>
    <w:p w14:paraId="6BEB729A" w14:textId="551A110E" w:rsidR="00FB1D24" w:rsidRDefault="00FB1D24" w:rsidP="00D50116">
      <w:pPr>
        <w:ind w:left="990" w:hanging="360"/>
        <w:rPr>
          <w:rFonts w:ascii="CG Times" w:hAnsi="CG Times" w:cs="CG Times"/>
          <w:sz w:val="24"/>
          <w:szCs w:val="24"/>
        </w:rPr>
      </w:pPr>
      <w:r>
        <w:rPr>
          <w:rFonts w:ascii="CG Times" w:hAnsi="CG Times" w:cs="CG Times"/>
          <w:sz w:val="24"/>
          <w:szCs w:val="24"/>
        </w:rPr>
        <w:t xml:space="preserve">(a) </w:t>
      </w:r>
      <w:r w:rsidR="00D50116">
        <w:rPr>
          <w:rFonts w:ascii="CG Times" w:hAnsi="CG Times" w:cs="CG Times"/>
          <w:sz w:val="24"/>
          <w:szCs w:val="24"/>
        </w:rPr>
        <w:t xml:space="preserve">Detail </w:t>
      </w:r>
      <w:r w:rsidRPr="00FB1D24">
        <w:rPr>
          <w:rFonts w:ascii="CG Times" w:hAnsi="CG Times" w:cs="CG Times"/>
          <w:sz w:val="24"/>
          <w:szCs w:val="24"/>
        </w:rPr>
        <w:t>the process used for complying with Executive Order Number 11-116 and all applicable AAA</w:t>
      </w:r>
      <w:r w:rsidR="00580727">
        <w:rPr>
          <w:rFonts w:ascii="CG Times" w:hAnsi="CG Times" w:cs="CG Times"/>
          <w:sz w:val="24"/>
          <w:szCs w:val="24"/>
        </w:rPr>
        <w:t>BC</w:t>
      </w:r>
      <w:r w:rsidRPr="00FB1D24">
        <w:rPr>
          <w:rFonts w:ascii="CG Times" w:hAnsi="CG Times" w:cs="CG Times"/>
          <w:sz w:val="24"/>
          <w:szCs w:val="24"/>
        </w:rPr>
        <w:t xml:space="preserve"> Notices of Instruction related to requirements to use the U.S. Department of Homeland Security’s E-verify system to verify the employment of all new employees hired by the agency.  Include a brief summary of the procedures implemented by your agency to be certain all required employees/subcontractors employees/volunteers are properly verified and determined eligible for hire through the U.S. Department of Homeland Security’s E-verify system.</w:t>
      </w:r>
    </w:p>
    <w:p w14:paraId="0472DE1E" w14:textId="4B89FC87" w:rsidR="001F066E" w:rsidRDefault="001F066E" w:rsidP="00D50116">
      <w:pPr>
        <w:ind w:left="990" w:hanging="360"/>
        <w:rPr>
          <w:rFonts w:ascii="CG Times" w:hAnsi="CG Times" w:cs="CG Times"/>
          <w:sz w:val="24"/>
          <w:szCs w:val="24"/>
        </w:rPr>
      </w:pPr>
      <w:r>
        <w:rPr>
          <w:rFonts w:ascii="CG Times" w:hAnsi="CG Times" w:cs="CG Times"/>
          <w:sz w:val="24"/>
          <w:szCs w:val="24"/>
        </w:rPr>
        <w:t>(b)</w:t>
      </w:r>
      <w:r w:rsidRPr="001F066E">
        <w:t xml:space="preserve"> </w:t>
      </w:r>
      <w:r>
        <w:t xml:space="preserve"> </w:t>
      </w:r>
      <w:r>
        <w:rPr>
          <w:rFonts w:ascii="CG Times" w:hAnsi="CG Times" w:cs="CG Times"/>
          <w:sz w:val="24"/>
          <w:szCs w:val="24"/>
        </w:rPr>
        <w:t>Outline</w:t>
      </w:r>
      <w:r w:rsidRPr="001F066E">
        <w:rPr>
          <w:rFonts w:ascii="CG Times" w:hAnsi="CG Times" w:cs="CG Times"/>
          <w:sz w:val="24"/>
          <w:szCs w:val="24"/>
        </w:rPr>
        <w:t xml:space="preserve"> the process for ensuring all required employees/subcontractor employees/volunteers are properly screened and determined to have no disqualifying offenses prior to employment; and  successfully completed a level 2 background screening through the Department of Elder Affairs. The process includes maintaining verification for monitoring purposes by the AAABC.</w:t>
      </w:r>
    </w:p>
    <w:p w14:paraId="298DDFF5" w14:textId="245FB815" w:rsidR="00D50116" w:rsidRDefault="001F066E" w:rsidP="00D50116">
      <w:pPr>
        <w:ind w:left="990" w:hanging="360"/>
        <w:rPr>
          <w:rFonts w:ascii="CG Times" w:hAnsi="CG Times" w:cs="CG Times"/>
          <w:sz w:val="24"/>
          <w:szCs w:val="24"/>
        </w:rPr>
      </w:pPr>
      <w:r>
        <w:rPr>
          <w:rFonts w:ascii="CG Times" w:hAnsi="CG Times" w:cs="CG Times"/>
          <w:sz w:val="24"/>
          <w:szCs w:val="24"/>
        </w:rPr>
        <w:t>(c</w:t>
      </w:r>
      <w:r w:rsidR="00D50116">
        <w:rPr>
          <w:rFonts w:ascii="CG Times" w:hAnsi="CG Times" w:cs="CG Times"/>
          <w:sz w:val="24"/>
          <w:szCs w:val="24"/>
        </w:rPr>
        <w:t>) Detail</w:t>
      </w:r>
      <w:r w:rsidR="00D50116" w:rsidRPr="00D50116">
        <w:rPr>
          <w:rFonts w:ascii="CG Times" w:hAnsi="CG Times" w:cs="CG Times"/>
          <w:sz w:val="24"/>
          <w:szCs w:val="24"/>
        </w:rPr>
        <w:t xml:space="preserve"> the process to be used to maintain documentation to assure new employees hired by the agency within the contract period are eligible for employment.  Verification of eligibility must be maintained for monitoring purposes by the AAA</w:t>
      </w:r>
      <w:r w:rsidR="008D0D0B">
        <w:rPr>
          <w:rFonts w:ascii="CG Times" w:hAnsi="CG Times" w:cs="CG Times"/>
          <w:sz w:val="24"/>
          <w:szCs w:val="24"/>
        </w:rPr>
        <w:t>BC</w:t>
      </w:r>
      <w:r w:rsidR="00D50116" w:rsidRPr="00D50116">
        <w:rPr>
          <w:rFonts w:ascii="CG Times" w:hAnsi="CG Times" w:cs="CG Times"/>
          <w:sz w:val="24"/>
          <w:szCs w:val="24"/>
        </w:rPr>
        <w:t>.</w:t>
      </w:r>
    </w:p>
    <w:p w14:paraId="212AC162" w14:textId="572CD7B6" w:rsidR="00D50116" w:rsidRPr="00FB1D24" w:rsidRDefault="001F066E" w:rsidP="00D50116">
      <w:pPr>
        <w:ind w:left="990" w:hanging="360"/>
        <w:rPr>
          <w:rFonts w:ascii="CG Times" w:hAnsi="CG Times" w:cs="CG Times"/>
          <w:sz w:val="24"/>
          <w:szCs w:val="24"/>
        </w:rPr>
      </w:pPr>
      <w:r>
        <w:rPr>
          <w:rFonts w:ascii="CG Times" w:hAnsi="CG Times" w:cs="CG Times"/>
          <w:sz w:val="24"/>
          <w:szCs w:val="24"/>
        </w:rPr>
        <w:t>(d</w:t>
      </w:r>
      <w:r w:rsidR="00D50116">
        <w:rPr>
          <w:rFonts w:ascii="CG Times" w:hAnsi="CG Times" w:cs="CG Times"/>
          <w:sz w:val="24"/>
          <w:szCs w:val="24"/>
        </w:rPr>
        <w:t>)  Include</w:t>
      </w:r>
      <w:r w:rsidR="00D50116" w:rsidRPr="00D50116">
        <w:rPr>
          <w:rFonts w:ascii="CG Times" w:hAnsi="CG Times" w:cs="CG Times"/>
          <w:sz w:val="24"/>
          <w:szCs w:val="24"/>
        </w:rPr>
        <w:t xml:space="preserve"> agency’s process for notifying the </w:t>
      </w:r>
      <w:r w:rsidR="00D50116">
        <w:rPr>
          <w:rFonts w:ascii="CG Times" w:hAnsi="CG Times" w:cs="CG Times"/>
          <w:sz w:val="24"/>
          <w:szCs w:val="24"/>
        </w:rPr>
        <w:t>AAABC/</w:t>
      </w:r>
      <w:r w:rsidR="00D50116" w:rsidRPr="00D50116">
        <w:rPr>
          <w:rFonts w:ascii="CG Times" w:hAnsi="CG Times" w:cs="CG Times"/>
          <w:sz w:val="24"/>
          <w:szCs w:val="24"/>
        </w:rPr>
        <w:t xml:space="preserve">Department of Elder Affairs when staff/volunteers are no longer employed by the organization.  </w:t>
      </w:r>
    </w:p>
    <w:p w14:paraId="717F663B" w14:textId="61FA8519" w:rsidR="004560AC" w:rsidRDefault="004560AC" w:rsidP="00FB1D24">
      <w:pPr>
        <w:ind w:left="630"/>
        <w:rPr>
          <w:rFonts w:ascii="CG Times" w:hAnsi="CG Times" w:cs="CG Times"/>
          <w:sz w:val="24"/>
          <w:szCs w:val="24"/>
        </w:rPr>
      </w:pPr>
    </w:p>
    <w:p w14:paraId="62D0F1B6" w14:textId="763F36EB" w:rsidR="004560AC" w:rsidRDefault="004560AC" w:rsidP="00922BDD">
      <w:pPr>
        <w:rPr>
          <w:rFonts w:ascii="CG Times" w:hAnsi="CG Times" w:cs="CG Times"/>
          <w:b/>
          <w:sz w:val="24"/>
          <w:szCs w:val="24"/>
        </w:rPr>
      </w:pPr>
      <w:r w:rsidRPr="004560AC">
        <w:rPr>
          <w:rFonts w:ascii="CG Times" w:hAnsi="CG Times" w:cs="CG Times"/>
          <w:b/>
          <w:sz w:val="24"/>
          <w:szCs w:val="24"/>
        </w:rPr>
        <w:t xml:space="preserve">A.VIII. </w:t>
      </w:r>
      <w:r w:rsidR="00B84CBC" w:rsidRPr="004560AC">
        <w:rPr>
          <w:rFonts w:ascii="CG Times" w:hAnsi="CG Times" w:cs="CG Times"/>
          <w:b/>
          <w:sz w:val="24"/>
          <w:szCs w:val="24"/>
        </w:rPr>
        <w:t>DISASTER PREPAREDNESS</w:t>
      </w:r>
    </w:p>
    <w:p w14:paraId="722AC66F" w14:textId="77777777" w:rsidR="000B5125" w:rsidRDefault="000B5125" w:rsidP="00922BDD">
      <w:pPr>
        <w:rPr>
          <w:rFonts w:ascii="CG Times" w:hAnsi="CG Times" w:cs="CG Times"/>
          <w:b/>
          <w:sz w:val="24"/>
          <w:szCs w:val="24"/>
        </w:rPr>
      </w:pPr>
    </w:p>
    <w:p w14:paraId="34848B7E" w14:textId="210BDA62" w:rsidR="00B80EAE" w:rsidRDefault="00B80EAE" w:rsidP="00DB0DF7">
      <w:pPr>
        <w:ind w:left="990" w:hanging="360"/>
        <w:rPr>
          <w:rFonts w:ascii="CG Times" w:hAnsi="CG Times" w:cs="CG Times"/>
          <w:sz w:val="24"/>
          <w:szCs w:val="24"/>
        </w:rPr>
      </w:pPr>
      <w:r>
        <w:rPr>
          <w:rFonts w:ascii="CG Times" w:hAnsi="CG Times" w:cs="CG Times"/>
          <w:sz w:val="24"/>
          <w:szCs w:val="24"/>
        </w:rPr>
        <w:t xml:space="preserve">(a)  IF APPLICABLE – NEW </w:t>
      </w:r>
      <w:r w:rsidR="00862CF5">
        <w:rPr>
          <w:rFonts w:ascii="CG Times" w:hAnsi="CG Times" w:cs="CG Times"/>
          <w:sz w:val="24"/>
          <w:szCs w:val="24"/>
        </w:rPr>
        <w:t xml:space="preserve">BIDDER – </w:t>
      </w:r>
      <w:r w:rsidR="00862CF5" w:rsidRPr="00824774">
        <w:rPr>
          <w:rFonts w:ascii="CG Times" w:hAnsi="CG Times" w:cs="CG Times"/>
          <w:b/>
          <w:sz w:val="24"/>
          <w:szCs w:val="24"/>
        </w:rPr>
        <w:t>Attach</w:t>
      </w:r>
      <w:r w:rsidR="00DB0DF7" w:rsidRPr="00824774">
        <w:rPr>
          <w:rFonts w:ascii="CG Times" w:hAnsi="CG Times" w:cs="CG Times"/>
          <w:sz w:val="24"/>
          <w:szCs w:val="24"/>
        </w:rPr>
        <w:t xml:space="preserve"> </w:t>
      </w:r>
      <w:r w:rsidR="00DB0DF7">
        <w:rPr>
          <w:rFonts w:ascii="CG Times" w:hAnsi="CG Times" w:cs="CG Times"/>
          <w:sz w:val="24"/>
          <w:szCs w:val="24"/>
        </w:rPr>
        <w:t>a full copy of the D</w:t>
      </w:r>
      <w:r w:rsidR="00862CF5">
        <w:rPr>
          <w:rFonts w:ascii="CG Times" w:hAnsi="CG Times" w:cs="CG Times"/>
          <w:sz w:val="24"/>
          <w:szCs w:val="24"/>
        </w:rPr>
        <w:t>isaster Plan</w:t>
      </w:r>
      <w:r w:rsidR="00DB0DF7">
        <w:rPr>
          <w:rFonts w:ascii="CG Times" w:hAnsi="CG Times" w:cs="CG Times"/>
          <w:sz w:val="24"/>
          <w:szCs w:val="24"/>
        </w:rPr>
        <w:t xml:space="preserve">. </w:t>
      </w:r>
    </w:p>
    <w:p w14:paraId="1A052334" w14:textId="0254A9F0" w:rsidR="00DB0DF7" w:rsidRDefault="00DB0DF7" w:rsidP="00DB0DF7">
      <w:pPr>
        <w:ind w:left="990" w:hanging="360"/>
        <w:rPr>
          <w:rFonts w:ascii="CG Times" w:hAnsi="CG Times" w:cs="CG Times"/>
          <w:sz w:val="24"/>
          <w:szCs w:val="24"/>
        </w:rPr>
      </w:pPr>
      <w:r>
        <w:rPr>
          <w:rFonts w:ascii="CG Times" w:hAnsi="CG Times" w:cs="CG Times"/>
          <w:sz w:val="24"/>
          <w:szCs w:val="24"/>
        </w:rPr>
        <w:t xml:space="preserve">(b)  Include </w:t>
      </w:r>
      <w:r w:rsidR="00417CC8">
        <w:rPr>
          <w:rFonts w:ascii="CG Times" w:hAnsi="CG Times" w:cs="CG Times"/>
          <w:sz w:val="24"/>
          <w:szCs w:val="24"/>
        </w:rPr>
        <w:t xml:space="preserve">at a minimum </w:t>
      </w:r>
      <w:r>
        <w:rPr>
          <w:rFonts w:ascii="CG Times" w:hAnsi="CG Times" w:cs="CG Times"/>
          <w:sz w:val="24"/>
          <w:szCs w:val="24"/>
        </w:rPr>
        <w:t>the following information within the application</w:t>
      </w:r>
    </w:p>
    <w:p w14:paraId="64B82B2F" w14:textId="458713FE" w:rsidR="00DB0DF7" w:rsidRDefault="00DB0DF7" w:rsidP="00862CF5">
      <w:pPr>
        <w:pStyle w:val="ListParagraph"/>
        <w:numPr>
          <w:ilvl w:val="0"/>
          <w:numId w:val="32"/>
        </w:numPr>
        <w:rPr>
          <w:rFonts w:ascii="CG Times" w:hAnsi="CG Times" w:cs="CG Times"/>
          <w:sz w:val="24"/>
          <w:szCs w:val="24"/>
        </w:rPr>
      </w:pPr>
      <w:r>
        <w:rPr>
          <w:rFonts w:ascii="CG Times" w:hAnsi="CG Times" w:cs="CG Times"/>
          <w:sz w:val="24"/>
          <w:szCs w:val="24"/>
        </w:rPr>
        <w:t>Key personnel</w:t>
      </w:r>
      <w:r w:rsidR="001F066E">
        <w:rPr>
          <w:rFonts w:ascii="CG Times" w:hAnsi="CG Times" w:cs="CG Times"/>
          <w:sz w:val="24"/>
          <w:szCs w:val="24"/>
        </w:rPr>
        <w:t>, include names, titles, cell phone, office phone and email address</w:t>
      </w:r>
      <w:r w:rsidR="00231207">
        <w:rPr>
          <w:rFonts w:ascii="CG Times" w:hAnsi="CG Times" w:cs="CG Times"/>
          <w:sz w:val="24"/>
          <w:szCs w:val="24"/>
        </w:rPr>
        <w:t>. Identify Emergency Coordinator and Alternate.</w:t>
      </w:r>
    </w:p>
    <w:p w14:paraId="103944FE" w14:textId="0D6BB774" w:rsidR="00DB0DF7" w:rsidRDefault="001F066E" w:rsidP="00862CF5">
      <w:pPr>
        <w:pStyle w:val="ListParagraph"/>
        <w:numPr>
          <w:ilvl w:val="0"/>
          <w:numId w:val="32"/>
        </w:numPr>
        <w:rPr>
          <w:rFonts w:ascii="CG Times" w:hAnsi="CG Times" w:cs="CG Times"/>
          <w:sz w:val="24"/>
          <w:szCs w:val="24"/>
        </w:rPr>
      </w:pPr>
      <w:r>
        <w:rPr>
          <w:rFonts w:ascii="CG Times" w:hAnsi="CG Times" w:cs="CG Times"/>
          <w:sz w:val="24"/>
          <w:szCs w:val="24"/>
        </w:rPr>
        <w:t xml:space="preserve">IF APPLICABLE: </w:t>
      </w:r>
      <w:r w:rsidR="00DB0DF7">
        <w:rPr>
          <w:rFonts w:ascii="CG Times" w:hAnsi="CG Times" w:cs="CG Times"/>
          <w:sz w:val="24"/>
          <w:szCs w:val="24"/>
        </w:rPr>
        <w:t>Contact information for all subcontractors</w:t>
      </w:r>
      <w:r>
        <w:rPr>
          <w:rFonts w:ascii="CG Times" w:hAnsi="CG Times" w:cs="CG Times"/>
          <w:sz w:val="24"/>
          <w:szCs w:val="24"/>
        </w:rPr>
        <w:t xml:space="preserve"> </w:t>
      </w:r>
      <w:r w:rsidR="00862CF5">
        <w:rPr>
          <w:rFonts w:ascii="CG Times" w:hAnsi="CG Times" w:cs="CG Times"/>
          <w:sz w:val="24"/>
          <w:szCs w:val="24"/>
        </w:rPr>
        <w:t>is included</w:t>
      </w:r>
      <w:r>
        <w:rPr>
          <w:rFonts w:ascii="CG Times" w:hAnsi="CG Times" w:cs="CG Times"/>
          <w:sz w:val="24"/>
          <w:szCs w:val="24"/>
        </w:rPr>
        <w:t>- key personnel, include names, titles, cell phone, office phone and email address</w:t>
      </w:r>
    </w:p>
    <w:p w14:paraId="50335D10" w14:textId="7C1F3584" w:rsidR="00DB0DF7" w:rsidRDefault="00DB0DF7" w:rsidP="00862CF5">
      <w:pPr>
        <w:pStyle w:val="ListParagraph"/>
        <w:numPr>
          <w:ilvl w:val="0"/>
          <w:numId w:val="32"/>
        </w:numPr>
        <w:rPr>
          <w:rFonts w:ascii="CG Times" w:hAnsi="CG Times" w:cs="CG Times"/>
          <w:sz w:val="24"/>
          <w:szCs w:val="24"/>
        </w:rPr>
      </w:pPr>
      <w:r>
        <w:rPr>
          <w:rFonts w:ascii="CG Times" w:hAnsi="CG Times" w:cs="CG Times"/>
          <w:sz w:val="24"/>
          <w:szCs w:val="24"/>
        </w:rPr>
        <w:t>An alternative office site location</w:t>
      </w:r>
      <w:r w:rsidR="00862CF5">
        <w:rPr>
          <w:rFonts w:ascii="CG Times" w:hAnsi="CG Times" w:cs="CG Times"/>
          <w:sz w:val="24"/>
          <w:szCs w:val="24"/>
        </w:rPr>
        <w:t xml:space="preserve"> is designated</w:t>
      </w:r>
    </w:p>
    <w:p w14:paraId="3320478F" w14:textId="34B544D5" w:rsidR="008D0D0B" w:rsidRDefault="008D0D0B" w:rsidP="00862CF5">
      <w:pPr>
        <w:pStyle w:val="ListParagraph"/>
        <w:numPr>
          <w:ilvl w:val="0"/>
          <w:numId w:val="32"/>
        </w:numPr>
        <w:rPr>
          <w:rFonts w:ascii="CG Times" w:hAnsi="CG Times" w:cs="CG Times"/>
          <w:sz w:val="24"/>
          <w:szCs w:val="24"/>
        </w:rPr>
      </w:pPr>
      <w:r>
        <w:rPr>
          <w:rFonts w:ascii="CG Times" w:hAnsi="CG Times" w:cs="CG Times"/>
          <w:sz w:val="24"/>
          <w:szCs w:val="24"/>
        </w:rPr>
        <w:t>Identify Emergency Coordination Office and alternate contact information</w:t>
      </w:r>
    </w:p>
    <w:p w14:paraId="68AD544C" w14:textId="40C11E89" w:rsidR="00DB0DF7" w:rsidRDefault="00DB0DF7" w:rsidP="00862CF5">
      <w:pPr>
        <w:pStyle w:val="ListParagraph"/>
        <w:numPr>
          <w:ilvl w:val="0"/>
          <w:numId w:val="32"/>
        </w:numPr>
        <w:rPr>
          <w:rFonts w:ascii="CG Times" w:hAnsi="CG Times" w:cs="CG Times"/>
          <w:sz w:val="24"/>
          <w:szCs w:val="24"/>
        </w:rPr>
      </w:pPr>
      <w:r>
        <w:rPr>
          <w:rFonts w:ascii="CG Times" w:hAnsi="CG Times" w:cs="CG Times"/>
          <w:sz w:val="24"/>
          <w:szCs w:val="24"/>
        </w:rPr>
        <w:t>Description of how services are integrated with the local County Emergency Plan</w:t>
      </w:r>
    </w:p>
    <w:p w14:paraId="4BBD3C4B" w14:textId="46AC782C" w:rsidR="008D0D0B" w:rsidRDefault="008D0D0B" w:rsidP="00862CF5">
      <w:pPr>
        <w:pStyle w:val="ListParagraph"/>
        <w:numPr>
          <w:ilvl w:val="0"/>
          <w:numId w:val="32"/>
        </w:numPr>
        <w:rPr>
          <w:rFonts w:ascii="CG Times" w:hAnsi="CG Times" w:cs="CG Times"/>
          <w:sz w:val="24"/>
          <w:szCs w:val="24"/>
        </w:rPr>
      </w:pPr>
      <w:r>
        <w:rPr>
          <w:rFonts w:ascii="CG Times" w:hAnsi="CG Times" w:cs="CG Times"/>
          <w:sz w:val="24"/>
          <w:szCs w:val="24"/>
        </w:rPr>
        <w:t>Detail the process for coordinating efforts for special needs clients.</w:t>
      </w:r>
    </w:p>
    <w:p w14:paraId="49BF36E1" w14:textId="06CC8C6A" w:rsidR="00DB0DF7" w:rsidRPr="00DB0DF7" w:rsidRDefault="00DB0DF7" w:rsidP="00862CF5">
      <w:pPr>
        <w:pStyle w:val="ListParagraph"/>
        <w:numPr>
          <w:ilvl w:val="0"/>
          <w:numId w:val="32"/>
        </w:numPr>
        <w:rPr>
          <w:rFonts w:ascii="CG Times" w:hAnsi="CG Times" w:cs="CG Times"/>
          <w:sz w:val="24"/>
          <w:szCs w:val="24"/>
        </w:rPr>
      </w:pPr>
      <w:r>
        <w:rPr>
          <w:rFonts w:ascii="CG Times" w:hAnsi="CG Times" w:cs="CG Times"/>
          <w:sz w:val="24"/>
          <w:szCs w:val="24"/>
        </w:rPr>
        <w:t xml:space="preserve">Description of how the disaster </w:t>
      </w:r>
      <w:r w:rsidR="00862CF5">
        <w:rPr>
          <w:rFonts w:ascii="CG Times" w:hAnsi="CG Times" w:cs="CG Times"/>
          <w:sz w:val="24"/>
          <w:szCs w:val="24"/>
        </w:rPr>
        <w:t xml:space="preserve">preparedness </w:t>
      </w:r>
      <w:r>
        <w:rPr>
          <w:rFonts w:ascii="CG Times" w:hAnsi="CG Times" w:cs="CG Times"/>
          <w:sz w:val="24"/>
          <w:szCs w:val="24"/>
        </w:rPr>
        <w:t>plan is written from the viewpoint of disaster preparedness, not hurricane preparedness</w:t>
      </w:r>
    </w:p>
    <w:p w14:paraId="17ACC826" w14:textId="7E9B42EA" w:rsidR="004560AC" w:rsidRDefault="004560AC" w:rsidP="00922BDD">
      <w:pPr>
        <w:rPr>
          <w:rFonts w:ascii="CG Times" w:hAnsi="CG Times" w:cs="CG Times"/>
          <w:sz w:val="24"/>
          <w:szCs w:val="24"/>
        </w:rPr>
      </w:pPr>
    </w:p>
    <w:p w14:paraId="2562F868" w14:textId="3D9EFD35" w:rsidR="004560AC" w:rsidRDefault="004560AC" w:rsidP="00922BDD">
      <w:pPr>
        <w:rPr>
          <w:rFonts w:ascii="CG Times" w:hAnsi="CG Times" w:cs="CG Times"/>
          <w:b/>
          <w:sz w:val="24"/>
          <w:szCs w:val="24"/>
        </w:rPr>
      </w:pPr>
      <w:r w:rsidRPr="004560AC">
        <w:rPr>
          <w:rFonts w:ascii="CG Times" w:hAnsi="CG Times" w:cs="CG Times"/>
          <w:b/>
          <w:sz w:val="24"/>
          <w:szCs w:val="24"/>
        </w:rPr>
        <w:t>A.</w:t>
      </w:r>
      <w:r w:rsidR="00D50116">
        <w:rPr>
          <w:rFonts w:ascii="CG Times" w:hAnsi="CG Times" w:cs="CG Times"/>
          <w:b/>
          <w:sz w:val="24"/>
          <w:szCs w:val="24"/>
        </w:rPr>
        <w:t xml:space="preserve">IX. </w:t>
      </w:r>
      <w:r w:rsidR="00B84CBC" w:rsidRPr="004560AC">
        <w:rPr>
          <w:rFonts w:ascii="CG Times" w:hAnsi="CG Times" w:cs="CG Times"/>
          <w:b/>
          <w:sz w:val="24"/>
          <w:szCs w:val="24"/>
        </w:rPr>
        <w:t>VOLUNTEER PLAN</w:t>
      </w:r>
    </w:p>
    <w:p w14:paraId="1764B5F8" w14:textId="77777777" w:rsidR="000B5125" w:rsidRDefault="000B5125" w:rsidP="00922BDD">
      <w:pPr>
        <w:rPr>
          <w:rFonts w:ascii="CG Times" w:hAnsi="CG Times" w:cs="CG Times"/>
          <w:b/>
          <w:sz w:val="24"/>
          <w:szCs w:val="24"/>
        </w:rPr>
      </w:pPr>
    </w:p>
    <w:p w14:paraId="2F0C6B7C" w14:textId="17EB6484" w:rsidR="00DB0DF7" w:rsidRDefault="004B7794" w:rsidP="000A0E4D">
      <w:pPr>
        <w:ind w:left="900" w:hanging="360"/>
        <w:rPr>
          <w:rFonts w:ascii="CG Times" w:hAnsi="CG Times" w:cs="CG Times"/>
          <w:sz w:val="24"/>
          <w:szCs w:val="24"/>
        </w:rPr>
      </w:pPr>
      <w:r>
        <w:rPr>
          <w:rFonts w:ascii="CG Times" w:hAnsi="CG Times" w:cs="CG Times"/>
          <w:sz w:val="24"/>
          <w:szCs w:val="24"/>
        </w:rPr>
        <w:t xml:space="preserve">(a) </w:t>
      </w:r>
      <w:r w:rsidRPr="00824774">
        <w:rPr>
          <w:rFonts w:ascii="CG Times" w:hAnsi="CG Times" w:cs="CG Times"/>
          <w:b/>
          <w:sz w:val="24"/>
          <w:szCs w:val="24"/>
        </w:rPr>
        <w:t>Attach</w:t>
      </w:r>
      <w:r w:rsidRPr="00EA1192">
        <w:rPr>
          <w:rFonts w:ascii="CG Times" w:hAnsi="CG Times" w:cs="CG Times"/>
          <w:b/>
          <w:sz w:val="24"/>
          <w:szCs w:val="24"/>
        </w:rPr>
        <w:t xml:space="preserve"> </w:t>
      </w:r>
      <w:r w:rsidR="000A0E4D" w:rsidRPr="000A0E4D">
        <w:rPr>
          <w:rFonts w:ascii="CG Times" w:hAnsi="CG Times" w:cs="CG Times"/>
          <w:sz w:val="24"/>
          <w:szCs w:val="24"/>
        </w:rPr>
        <w:t xml:space="preserve">procedures on recruitment, training, utilization and retention of volunteers </w:t>
      </w:r>
      <w:r w:rsidR="00201B6F">
        <w:rPr>
          <w:rFonts w:ascii="CG Times" w:hAnsi="CG Times" w:cs="CG Times"/>
          <w:sz w:val="24"/>
          <w:szCs w:val="24"/>
        </w:rPr>
        <w:t xml:space="preserve">to assist </w:t>
      </w:r>
      <w:r w:rsidR="00A37577">
        <w:rPr>
          <w:rFonts w:ascii="CG Times" w:hAnsi="CG Times" w:cs="CG Times"/>
          <w:sz w:val="24"/>
          <w:szCs w:val="24"/>
        </w:rPr>
        <w:t>with agency function.</w:t>
      </w:r>
    </w:p>
    <w:p w14:paraId="574E95F1" w14:textId="2A11DBD4" w:rsidR="00E2050E" w:rsidRDefault="00E2050E" w:rsidP="000A0E4D">
      <w:pPr>
        <w:ind w:left="900" w:hanging="360"/>
        <w:rPr>
          <w:rFonts w:ascii="CG Times" w:hAnsi="CG Times" w:cs="CG Times"/>
          <w:sz w:val="24"/>
          <w:szCs w:val="24"/>
        </w:rPr>
      </w:pPr>
      <w:r>
        <w:rPr>
          <w:rFonts w:ascii="CG Times" w:hAnsi="CG Times" w:cs="CG Times"/>
          <w:sz w:val="24"/>
          <w:szCs w:val="24"/>
        </w:rPr>
        <w:t>(b) Provide details of efforts to seek to expand the sense of community participation by expanding the use of volunteers, i.e. involving qualified local persons in either policy making or advisory capacities, by collecting and analyzing information on the needs, opinions and preferences of older persons or by employing qualified staff from local sources.</w:t>
      </w:r>
    </w:p>
    <w:p w14:paraId="0A2B2970" w14:textId="634C6476" w:rsidR="00E2050E" w:rsidRPr="00DB0DF7" w:rsidRDefault="00E2050E" w:rsidP="00E2050E">
      <w:pPr>
        <w:ind w:left="540"/>
        <w:rPr>
          <w:rFonts w:ascii="CG Times" w:hAnsi="CG Times" w:cs="CG Times"/>
          <w:sz w:val="24"/>
          <w:szCs w:val="24"/>
        </w:rPr>
      </w:pPr>
      <w:r>
        <w:rPr>
          <w:rFonts w:ascii="CG Times" w:hAnsi="CG Times" w:cs="CG Times"/>
          <w:sz w:val="24"/>
          <w:szCs w:val="24"/>
        </w:rPr>
        <w:t>(c)  Describe how service delivery capacity is ma</w:t>
      </w:r>
      <w:r w:rsidR="007004BA">
        <w:rPr>
          <w:rFonts w:ascii="CG Times" w:hAnsi="CG Times" w:cs="CG Times"/>
          <w:sz w:val="24"/>
          <w:szCs w:val="24"/>
        </w:rPr>
        <w:t xml:space="preserve">ximized using volunteer resources. </w:t>
      </w:r>
    </w:p>
    <w:p w14:paraId="1DD66973" w14:textId="656AC7D4" w:rsidR="004560AC" w:rsidRDefault="004560AC" w:rsidP="00922BDD">
      <w:pPr>
        <w:rPr>
          <w:rFonts w:ascii="CG Times" w:hAnsi="CG Times" w:cs="CG Times"/>
          <w:sz w:val="24"/>
          <w:szCs w:val="24"/>
        </w:rPr>
      </w:pPr>
    </w:p>
    <w:p w14:paraId="4C80EC07" w14:textId="7239A733" w:rsidR="000B5125" w:rsidRDefault="000B5125" w:rsidP="00922BDD">
      <w:pPr>
        <w:rPr>
          <w:rFonts w:ascii="CG Times" w:hAnsi="CG Times" w:cs="CG Times"/>
          <w:sz w:val="24"/>
          <w:szCs w:val="24"/>
        </w:rPr>
      </w:pPr>
    </w:p>
    <w:p w14:paraId="28D0567A" w14:textId="77777777" w:rsidR="000B5125" w:rsidRDefault="000B5125" w:rsidP="00922BDD">
      <w:pPr>
        <w:rPr>
          <w:rFonts w:ascii="CG Times" w:hAnsi="CG Times" w:cs="CG Times"/>
          <w:sz w:val="24"/>
          <w:szCs w:val="24"/>
        </w:rPr>
      </w:pPr>
    </w:p>
    <w:p w14:paraId="70E43B4A" w14:textId="08E009DE" w:rsidR="004560AC" w:rsidRDefault="00D50116" w:rsidP="00922BDD">
      <w:pPr>
        <w:rPr>
          <w:rFonts w:ascii="CG Times" w:hAnsi="CG Times" w:cs="CG Times"/>
          <w:b/>
          <w:sz w:val="24"/>
          <w:szCs w:val="24"/>
        </w:rPr>
      </w:pPr>
      <w:r>
        <w:rPr>
          <w:rFonts w:ascii="CG Times" w:hAnsi="CG Times" w:cs="CG Times"/>
          <w:b/>
          <w:sz w:val="24"/>
          <w:szCs w:val="24"/>
        </w:rPr>
        <w:lastRenderedPageBreak/>
        <w:t xml:space="preserve">A.X. </w:t>
      </w:r>
      <w:r w:rsidR="00B84CBC" w:rsidRPr="004560AC">
        <w:rPr>
          <w:rFonts w:ascii="CG Times" w:hAnsi="CG Times" w:cs="CG Times"/>
          <w:b/>
          <w:sz w:val="24"/>
          <w:szCs w:val="24"/>
        </w:rPr>
        <w:t>ORGANIZATIONAL CHART</w:t>
      </w:r>
      <w:r w:rsidR="00F83CF3">
        <w:rPr>
          <w:rFonts w:ascii="CG Times" w:hAnsi="CG Times" w:cs="CG Times"/>
          <w:b/>
          <w:sz w:val="24"/>
          <w:szCs w:val="24"/>
        </w:rPr>
        <w:t xml:space="preserve"> &amp; JOB DESCRIPTIONS</w:t>
      </w:r>
    </w:p>
    <w:p w14:paraId="15E75195" w14:textId="77777777" w:rsidR="007D4601" w:rsidRDefault="007D4601" w:rsidP="00922BDD">
      <w:pPr>
        <w:rPr>
          <w:rFonts w:ascii="CG Times" w:hAnsi="CG Times" w:cs="CG Times"/>
          <w:b/>
          <w:sz w:val="24"/>
          <w:szCs w:val="24"/>
        </w:rPr>
      </w:pPr>
    </w:p>
    <w:p w14:paraId="417F6358" w14:textId="7969BE89" w:rsidR="000A0E4D" w:rsidRPr="000A0E4D" w:rsidRDefault="00A3724E" w:rsidP="00D3457E">
      <w:pPr>
        <w:ind w:left="900" w:hanging="360"/>
        <w:rPr>
          <w:rFonts w:ascii="CG Times" w:hAnsi="CG Times" w:cs="CG Times"/>
          <w:sz w:val="24"/>
          <w:szCs w:val="24"/>
        </w:rPr>
      </w:pPr>
      <w:r>
        <w:rPr>
          <w:rFonts w:ascii="CG Times" w:hAnsi="CG Times" w:cs="CG Times"/>
          <w:sz w:val="24"/>
          <w:szCs w:val="24"/>
        </w:rPr>
        <w:t xml:space="preserve">(a) </w:t>
      </w:r>
      <w:r w:rsidRPr="00824774">
        <w:rPr>
          <w:rFonts w:ascii="CG Times" w:hAnsi="CG Times" w:cs="CG Times"/>
          <w:b/>
          <w:sz w:val="24"/>
          <w:szCs w:val="24"/>
        </w:rPr>
        <w:t>Attach</w:t>
      </w:r>
      <w:r w:rsidR="000A0E4D">
        <w:rPr>
          <w:rFonts w:ascii="CG Times" w:hAnsi="CG Times" w:cs="CG Times"/>
          <w:sz w:val="24"/>
          <w:szCs w:val="24"/>
        </w:rPr>
        <w:t xml:space="preserve"> </w:t>
      </w:r>
      <w:r w:rsidR="000A0E4D" w:rsidRPr="000A0E4D">
        <w:rPr>
          <w:rFonts w:ascii="CG Times" w:hAnsi="CG Times" w:cs="CG Times"/>
          <w:sz w:val="24"/>
          <w:szCs w:val="24"/>
        </w:rPr>
        <w:t xml:space="preserve">an approved organizational chart </w:t>
      </w:r>
      <w:r w:rsidR="0043461E">
        <w:rPr>
          <w:rFonts w:ascii="CG Times" w:hAnsi="CG Times" w:cs="CG Times"/>
          <w:sz w:val="24"/>
          <w:szCs w:val="24"/>
        </w:rPr>
        <w:t xml:space="preserve">and job descriptions </w:t>
      </w:r>
      <w:r w:rsidR="000A0E4D" w:rsidRPr="000A0E4D">
        <w:rPr>
          <w:rFonts w:ascii="CG Times" w:hAnsi="CG Times" w:cs="CG Times"/>
          <w:sz w:val="24"/>
          <w:szCs w:val="24"/>
        </w:rPr>
        <w:t>illustrating the</w:t>
      </w:r>
      <w:r w:rsidR="00D3457E">
        <w:rPr>
          <w:rFonts w:ascii="CG Times" w:hAnsi="CG Times" w:cs="CG Times"/>
          <w:sz w:val="24"/>
          <w:szCs w:val="24"/>
        </w:rPr>
        <w:t xml:space="preserve"> structure and relationship of p</w:t>
      </w:r>
      <w:r w:rsidR="000A0E4D" w:rsidRPr="000A0E4D">
        <w:rPr>
          <w:rFonts w:ascii="CG Times" w:hAnsi="CG Times" w:cs="CG Times"/>
          <w:sz w:val="24"/>
          <w:szCs w:val="24"/>
        </w:rPr>
        <w:t>ositions, units, supervision and functions of the agency.</w:t>
      </w:r>
    </w:p>
    <w:p w14:paraId="7657D931" w14:textId="4D6DD66A" w:rsidR="004560AC" w:rsidRDefault="004560AC" w:rsidP="00922BDD">
      <w:pPr>
        <w:rPr>
          <w:rFonts w:ascii="CG Times" w:hAnsi="CG Times" w:cs="CG Times"/>
          <w:sz w:val="24"/>
          <w:szCs w:val="24"/>
        </w:rPr>
      </w:pPr>
    </w:p>
    <w:p w14:paraId="09C77F4C" w14:textId="6B7F0196" w:rsidR="004560AC" w:rsidRDefault="00D50116" w:rsidP="000A0E4D">
      <w:pPr>
        <w:ind w:left="-90"/>
        <w:rPr>
          <w:rFonts w:ascii="CG Times" w:hAnsi="CG Times" w:cs="CG Times"/>
          <w:b/>
          <w:sz w:val="24"/>
          <w:szCs w:val="24"/>
        </w:rPr>
      </w:pPr>
      <w:r>
        <w:rPr>
          <w:rFonts w:ascii="CG Times" w:hAnsi="CG Times" w:cs="CG Times"/>
          <w:b/>
          <w:sz w:val="24"/>
          <w:szCs w:val="24"/>
        </w:rPr>
        <w:t xml:space="preserve">A.XI. </w:t>
      </w:r>
      <w:r w:rsidR="00B84CBC" w:rsidRPr="004560AC">
        <w:rPr>
          <w:rFonts w:ascii="CG Times" w:hAnsi="CG Times" w:cs="CG Times"/>
          <w:b/>
          <w:sz w:val="24"/>
          <w:szCs w:val="24"/>
        </w:rPr>
        <w:t>FUNDING SOURCES</w:t>
      </w:r>
    </w:p>
    <w:p w14:paraId="026CBB4D" w14:textId="77777777" w:rsidR="007D4601" w:rsidRDefault="007D4601" w:rsidP="000A0E4D">
      <w:pPr>
        <w:ind w:left="-90"/>
        <w:rPr>
          <w:rFonts w:ascii="CG Times" w:hAnsi="CG Times" w:cs="CG Times"/>
          <w:b/>
          <w:sz w:val="24"/>
          <w:szCs w:val="24"/>
        </w:rPr>
      </w:pPr>
    </w:p>
    <w:p w14:paraId="26CB0308" w14:textId="40AAF82F" w:rsidR="005D3AB3" w:rsidRDefault="005D3AB3" w:rsidP="005D3AB3">
      <w:pPr>
        <w:ind w:left="540"/>
        <w:rPr>
          <w:rFonts w:ascii="CG Times" w:hAnsi="CG Times" w:cs="CG Times"/>
          <w:sz w:val="24"/>
          <w:szCs w:val="24"/>
        </w:rPr>
      </w:pPr>
      <w:r>
        <w:rPr>
          <w:rFonts w:ascii="CG Times" w:hAnsi="CG Times" w:cs="CG Times"/>
          <w:sz w:val="24"/>
          <w:szCs w:val="24"/>
        </w:rPr>
        <w:t>(a) IF APPLICABLE - provide</w:t>
      </w:r>
      <w:r w:rsidRPr="005D3AB3">
        <w:rPr>
          <w:rFonts w:ascii="CG Times" w:hAnsi="CG Times" w:cs="CG Times"/>
          <w:sz w:val="24"/>
          <w:szCs w:val="24"/>
        </w:rPr>
        <w:t xml:space="preserve"> a list of all current funding sources, in</w:t>
      </w:r>
      <w:r>
        <w:rPr>
          <w:rFonts w:ascii="CG Times" w:hAnsi="CG Times" w:cs="CG Times"/>
          <w:sz w:val="24"/>
          <w:szCs w:val="24"/>
        </w:rPr>
        <w:t>cluding the AAABC</w:t>
      </w:r>
      <w:r w:rsidRPr="005D3AB3">
        <w:rPr>
          <w:rFonts w:ascii="CG Times" w:hAnsi="CG Times" w:cs="CG Times"/>
          <w:sz w:val="24"/>
          <w:szCs w:val="24"/>
        </w:rPr>
        <w:t>.</w:t>
      </w:r>
    </w:p>
    <w:p w14:paraId="79FFF4AB" w14:textId="50B07AD7" w:rsidR="005D3AB3" w:rsidRDefault="005D3AB3" w:rsidP="005D3AB3">
      <w:pPr>
        <w:ind w:left="540"/>
        <w:rPr>
          <w:rFonts w:ascii="CG Times" w:hAnsi="CG Times" w:cs="CG Times"/>
          <w:sz w:val="24"/>
          <w:szCs w:val="24"/>
        </w:rPr>
      </w:pPr>
    </w:p>
    <w:p w14:paraId="2732DD03" w14:textId="4367DEED" w:rsidR="004560AC" w:rsidRDefault="00D50116" w:rsidP="00922BDD">
      <w:pPr>
        <w:rPr>
          <w:rFonts w:ascii="CG Times" w:hAnsi="CG Times" w:cs="CG Times"/>
          <w:b/>
          <w:sz w:val="24"/>
          <w:szCs w:val="24"/>
        </w:rPr>
      </w:pPr>
      <w:r>
        <w:rPr>
          <w:rFonts w:ascii="CG Times" w:hAnsi="CG Times" w:cs="CG Times"/>
          <w:b/>
          <w:sz w:val="24"/>
          <w:szCs w:val="24"/>
        </w:rPr>
        <w:t xml:space="preserve">A.XII. </w:t>
      </w:r>
      <w:r w:rsidR="00296EDA">
        <w:rPr>
          <w:rFonts w:ascii="CG Times" w:hAnsi="CG Times" w:cs="CG Times"/>
          <w:b/>
          <w:sz w:val="24"/>
          <w:szCs w:val="24"/>
        </w:rPr>
        <w:t xml:space="preserve">GOALS, </w:t>
      </w:r>
      <w:r w:rsidR="00B84CBC" w:rsidRPr="004560AC">
        <w:rPr>
          <w:rFonts w:ascii="CG Times" w:hAnsi="CG Times" w:cs="CG Times"/>
          <w:b/>
          <w:sz w:val="24"/>
          <w:szCs w:val="24"/>
        </w:rPr>
        <w:t>OBJECTIVES</w:t>
      </w:r>
      <w:r w:rsidR="00B84CBC">
        <w:rPr>
          <w:rFonts w:ascii="CG Times" w:hAnsi="CG Times" w:cs="CG Times"/>
          <w:b/>
          <w:sz w:val="24"/>
          <w:szCs w:val="24"/>
        </w:rPr>
        <w:t xml:space="preserve"> AND PERFORMANCE MEASURES</w:t>
      </w:r>
    </w:p>
    <w:p w14:paraId="02E00271" w14:textId="77777777" w:rsidR="007D4601" w:rsidRDefault="007D4601" w:rsidP="00922BDD">
      <w:pPr>
        <w:rPr>
          <w:rFonts w:ascii="CG Times" w:hAnsi="CG Times" w:cs="CG Times"/>
          <w:b/>
          <w:sz w:val="24"/>
          <w:szCs w:val="24"/>
        </w:rPr>
      </w:pPr>
    </w:p>
    <w:p w14:paraId="0C7EA204" w14:textId="2DB4010F" w:rsidR="00EE73FC" w:rsidRDefault="00EF19F5" w:rsidP="00EF19F5">
      <w:pPr>
        <w:pStyle w:val="ListParagraph"/>
        <w:rPr>
          <w:rFonts w:ascii="CG Times" w:hAnsi="CG Times" w:cs="CG Times"/>
          <w:sz w:val="24"/>
          <w:szCs w:val="24"/>
        </w:rPr>
      </w:pPr>
      <w:r w:rsidRPr="00EF19F5">
        <w:rPr>
          <w:rFonts w:ascii="CG Times" w:hAnsi="CG Times" w:cs="CG Times"/>
          <w:sz w:val="24"/>
          <w:szCs w:val="24"/>
        </w:rPr>
        <w:t>Review the list of Goals and their objectives in the RFP</w:t>
      </w:r>
      <w:r w:rsidR="007D4601">
        <w:rPr>
          <w:rFonts w:ascii="CG Times" w:hAnsi="CG Times" w:cs="CG Times"/>
          <w:sz w:val="24"/>
          <w:szCs w:val="24"/>
        </w:rPr>
        <w:t xml:space="preserve"> (See pages 20-28)</w:t>
      </w:r>
      <w:r w:rsidRPr="00EF19F5">
        <w:rPr>
          <w:rFonts w:ascii="CG Times" w:hAnsi="CG Times" w:cs="CG Times"/>
          <w:sz w:val="24"/>
          <w:szCs w:val="24"/>
        </w:rPr>
        <w:t xml:space="preserve">. </w:t>
      </w:r>
    </w:p>
    <w:p w14:paraId="2FAA1284" w14:textId="5026C302" w:rsidR="00EE73FC" w:rsidRPr="000B5125" w:rsidRDefault="000E0055" w:rsidP="000E0055">
      <w:pPr>
        <w:pStyle w:val="ListParagraph"/>
        <w:numPr>
          <w:ilvl w:val="0"/>
          <w:numId w:val="31"/>
        </w:numPr>
        <w:rPr>
          <w:rFonts w:ascii="CG Times" w:hAnsi="CG Times" w:cs="CG Times"/>
          <w:sz w:val="24"/>
          <w:szCs w:val="24"/>
        </w:rPr>
      </w:pPr>
      <w:r w:rsidRPr="000B5125">
        <w:rPr>
          <w:rFonts w:ascii="CG Times" w:hAnsi="CG Times" w:cs="CG Times"/>
          <w:sz w:val="24"/>
          <w:szCs w:val="24"/>
        </w:rPr>
        <w:t xml:space="preserve">Select </w:t>
      </w:r>
      <w:r w:rsidR="00181244" w:rsidRPr="000B5125">
        <w:rPr>
          <w:rFonts w:ascii="CG Times" w:hAnsi="CG Times" w:cs="CG Times"/>
          <w:sz w:val="24"/>
          <w:szCs w:val="24"/>
        </w:rPr>
        <w:t>a minimum of 2</w:t>
      </w:r>
      <w:r w:rsidRPr="000B5125">
        <w:rPr>
          <w:rFonts w:ascii="CG Times" w:hAnsi="CG Times" w:cs="CG Times"/>
          <w:sz w:val="24"/>
          <w:szCs w:val="24"/>
        </w:rPr>
        <w:t xml:space="preserve"> Goals</w:t>
      </w:r>
      <w:r w:rsidR="00181244" w:rsidRPr="000B5125">
        <w:rPr>
          <w:rFonts w:ascii="CG Times" w:hAnsi="CG Times" w:cs="CG Times"/>
          <w:sz w:val="24"/>
          <w:szCs w:val="24"/>
        </w:rPr>
        <w:t xml:space="preserve"> and a total of 5 objectives</w:t>
      </w:r>
      <w:r w:rsidR="00EF19F5" w:rsidRPr="000B5125">
        <w:rPr>
          <w:rFonts w:ascii="CG Times" w:hAnsi="CG Times" w:cs="CG Times"/>
          <w:sz w:val="24"/>
          <w:szCs w:val="24"/>
        </w:rPr>
        <w:t xml:space="preserve"> that relate to the services offered and are most achievable.  </w:t>
      </w:r>
    </w:p>
    <w:p w14:paraId="602E68A1" w14:textId="737D1152" w:rsidR="00EE73FC" w:rsidRDefault="00EF19F5" w:rsidP="000E0055">
      <w:pPr>
        <w:pStyle w:val="ListParagraph"/>
        <w:numPr>
          <w:ilvl w:val="0"/>
          <w:numId w:val="31"/>
        </w:numPr>
        <w:rPr>
          <w:rFonts w:ascii="CG Times" w:hAnsi="CG Times" w:cs="CG Times"/>
          <w:sz w:val="24"/>
          <w:szCs w:val="24"/>
        </w:rPr>
      </w:pPr>
      <w:r w:rsidRPr="000B5125">
        <w:rPr>
          <w:rFonts w:ascii="CG Times" w:hAnsi="CG Times" w:cs="CG Times"/>
          <w:sz w:val="24"/>
          <w:szCs w:val="24"/>
        </w:rPr>
        <w:t xml:space="preserve">Develop strategies to attain the defined goals and objectives.  Strategies are action steps detailing and addressing </w:t>
      </w:r>
      <w:r w:rsidR="00181244" w:rsidRPr="000B5125">
        <w:rPr>
          <w:rFonts w:ascii="CG Times" w:hAnsi="CG Times" w:cs="CG Times"/>
          <w:sz w:val="24"/>
          <w:szCs w:val="24"/>
        </w:rPr>
        <w:t>demographic, need assessment, and community care system (AII.1.)</w:t>
      </w:r>
      <w:r w:rsidRPr="000B5125">
        <w:rPr>
          <w:rFonts w:ascii="CG Times" w:hAnsi="CG Times" w:cs="CG Times"/>
          <w:sz w:val="24"/>
          <w:szCs w:val="24"/>
        </w:rPr>
        <w:t xml:space="preserve">.  </w:t>
      </w:r>
      <w:r w:rsidRPr="00EF19F5">
        <w:rPr>
          <w:rFonts w:ascii="CG Times" w:hAnsi="CG Times" w:cs="CG Times"/>
          <w:sz w:val="24"/>
          <w:szCs w:val="24"/>
        </w:rPr>
        <w:t xml:space="preserve">They must be measurable and clearly state plans to achieve the objective and outcomes. Words such as “work with” do not provide specific strategies and are to be avoided. </w:t>
      </w:r>
    </w:p>
    <w:p w14:paraId="7EA662D9" w14:textId="77777777" w:rsidR="000E0055" w:rsidRDefault="00215CAA" w:rsidP="000E0055">
      <w:pPr>
        <w:pStyle w:val="ListParagraph"/>
        <w:numPr>
          <w:ilvl w:val="0"/>
          <w:numId w:val="31"/>
        </w:numPr>
        <w:rPr>
          <w:rFonts w:ascii="CG Times" w:hAnsi="CG Times" w:cs="CG Times"/>
          <w:sz w:val="24"/>
          <w:szCs w:val="24"/>
        </w:rPr>
      </w:pPr>
      <w:r>
        <w:rPr>
          <w:rFonts w:ascii="CG Times" w:hAnsi="CG Times" w:cs="CG Times"/>
          <w:sz w:val="24"/>
          <w:szCs w:val="24"/>
        </w:rPr>
        <w:t xml:space="preserve">To evaluate the effectiveness of the use of resources in meeting needs, incorporate outcomes/output performance measures for each goal/objective selected. </w:t>
      </w:r>
      <w:r w:rsidR="00EF19F5" w:rsidRPr="00EF19F5">
        <w:rPr>
          <w:rFonts w:ascii="CG Times" w:hAnsi="CG Times" w:cs="CG Times"/>
          <w:sz w:val="24"/>
          <w:szCs w:val="24"/>
        </w:rPr>
        <w:t xml:space="preserve">  </w:t>
      </w:r>
    </w:p>
    <w:p w14:paraId="42E90A4E" w14:textId="33C0987B" w:rsidR="00B2623E" w:rsidRPr="000E0055" w:rsidRDefault="00EF19F5" w:rsidP="000E0055">
      <w:pPr>
        <w:pStyle w:val="ListParagraph"/>
        <w:numPr>
          <w:ilvl w:val="0"/>
          <w:numId w:val="31"/>
        </w:numPr>
        <w:rPr>
          <w:rFonts w:ascii="CG Times" w:hAnsi="CG Times" w:cs="CG Times"/>
          <w:sz w:val="24"/>
          <w:szCs w:val="24"/>
        </w:rPr>
      </w:pPr>
      <w:r w:rsidRPr="000E0055">
        <w:rPr>
          <w:rFonts w:ascii="CG Times" w:hAnsi="CG Times" w:cs="CG Times"/>
          <w:sz w:val="24"/>
          <w:szCs w:val="24"/>
        </w:rPr>
        <w:t>Enter selected Goals, Objectives, Explanations, Strategies, Outcomes/Output Measures in the below table.  Additional goals and objectives particular to your agency may be added.</w:t>
      </w:r>
    </w:p>
    <w:p w14:paraId="604913B1" w14:textId="66BFB07E" w:rsidR="004560AC" w:rsidRDefault="004560AC" w:rsidP="00922BDD">
      <w:pPr>
        <w:rPr>
          <w:rFonts w:ascii="CG Times" w:hAnsi="CG Times" w:cs="CG Times"/>
          <w:sz w:val="24"/>
          <w:szCs w:val="24"/>
        </w:rPr>
      </w:pPr>
    </w:p>
    <w:p w14:paraId="4E37DF39" w14:textId="56ECCB8A" w:rsidR="00922BDD" w:rsidRPr="007D4601" w:rsidRDefault="006F4F33" w:rsidP="00026889">
      <w:pPr>
        <w:pStyle w:val="Heading2"/>
        <w:rPr>
          <w:rFonts w:ascii="CG Times" w:hAnsi="CG Times"/>
          <w:b/>
          <w:color w:val="auto"/>
          <w:sz w:val="24"/>
          <w:szCs w:val="24"/>
        </w:rPr>
      </w:pPr>
      <w:bookmarkStart w:id="12" w:name="_Toc193465905"/>
      <w:r>
        <w:rPr>
          <w:rFonts w:ascii="CG Times" w:hAnsi="CG Times"/>
          <w:b/>
          <w:color w:val="auto"/>
        </w:rPr>
        <w:t xml:space="preserve"> </w:t>
      </w:r>
      <w:r w:rsidR="00922BDD" w:rsidRPr="007D4601">
        <w:rPr>
          <w:rFonts w:ascii="CG Times" w:hAnsi="CG Times"/>
          <w:b/>
          <w:color w:val="auto"/>
          <w:sz w:val="24"/>
          <w:szCs w:val="24"/>
        </w:rPr>
        <w:t>GOALS, OBJECTIVES AND PERFORMANCE MEASURES</w:t>
      </w:r>
      <w:bookmarkEnd w:id="12"/>
    </w:p>
    <w:p w14:paraId="507B599C" w14:textId="545F1EB3" w:rsidR="00922BDD" w:rsidRPr="007D4601" w:rsidRDefault="00922BDD" w:rsidP="00922BDD">
      <w:pPr>
        <w:rPr>
          <w:rFonts w:ascii="CG Times" w:hAnsi="CG Times" w:cs="Times New Roman"/>
          <w:b/>
          <w:sz w:val="24"/>
          <w:szCs w:val="24"/>
        </w:rPr>
      </w:pPr>
      <w:r w:rsidRPr="007D4601">
        <w:rPr>
          <w:rFonts w:ascii="CG Times" w:hAnsi="CG Times" w:cs="Times New Roman"/>
          <w:sz w:val="24"/>
          <w:szCs w:val="24"/>
        </w:rPr>
        <w:t xml:space="preserve">  </w:t>
      </w:r>
      <w:r w:rsidRPr="007D4601">
        <w:rPr>
          <w:rFonts w:ascii="CG Times" w:hAnsi="CG Times" w:cs="Times New Roman"/>
          <w:b/>
          <w:sz w:val="24"/>
          <w:szCs w:val="24"/>
        </w:rPr>
        <w:t xml:space="preserve">(See RFP pages </w:t>
      </w:r>
      <w:r w:rsidR="00AC4293" w:rsidRPr="007D4601">
        <w:rPr>
          <w:rFonts w:ascii="CG Times" w:hAnsi="CG Times" w:cs="Times New Roman"/>
          <w:b/>
          <w:sz w:val="24"/>
          <w:szCs w:val="24"/>
        </w:rPr>
        <w:t>20-28</w:t>
      </w:r>
      <w:r w:rsidRPr="007D4601">
        <w:rPr>
          <w:rFonts w:ascii="CG Times" w:hAnsi="CG Times" w:cs="Times New Roman"/>
          <w:b/>
          <w:sz w:val="24"/>
          <w:szCs w:val="24"/>
        </w:rPr>
        <w:t>)</w:t>
      </w:r>
    </w:p>
    <w:p w14:paraId="27298F96" w14:textId="77777777" w:rsidR="00922BDD" w:rsidRPr="007D4601" w:rsidRDefault="00922BDD" w:rsidP="00922BDD">
      <w:pPr>
        <w:rPr>
          <w:rFonts w:ascii="CG Times" w:hAnsi="CG Times" w:cs="CG Times"/>
          <w:sz w:val="24"/>
          <w:szCs w:val="24"/>
        </w:rPr>
      </w:pPr>
    </w:p>
    <w:p w14:paraId="56949DC6" w14:textId="77777777" w:rsidR="00922BDD" w:rsidRPr="00F82A99" w:rsidRDefault="00922BDD" w:rsidP="00922BDD">
      <w:pPr>
        <w:rPr>
          <w:rFonts w:ascii="CG Times" w:hAnsi="CG Times" w:cs="CG Times"/>
          <w:sz w:val="24"/>
          <w:szCs w:val="24"/>
        </w:rPr>
      </w:pPr>
    </w:p>
    <w:tbl>
      <w:tblPr>
        <w:tblStyle w:val="TableGrid1"/>
        <w:tblW w:w="0" w:type="auto"/>
        <w:tblLook w:val="04A0" w:firstRow="1" w:lastRow="0" w:firstColumn="1" w:lastColumn="0" w:noHBand="0" w:noVBand="1"/>
      </w:tblPr>
      <w:tblGrid>
        <w:gridCol w:w="9350"/>
      </w:tblGrid>
      <w:tr w:rsidR="00335E3A" w:rsidRPr="00335E3A" w14:paraId="3C7F5FF0" w14:textId="77777777" w:rsidTr="00017C5E">
        <w:tc>
          <w:tcPr>
            <w:tcW w:w="9350" w:type="dxa"/>
          </w:tcPr>
          <w:p w14:paraId="5326F2BB" w14:textId="3738310B" w:rsidR="00335E3A" w:rsidRPr="007D4601" w:rsidRDefault="00017C5E" w:rsidP="00335E3A">
            <w:pPr>
              <w:adjustRightInd/>
              <w:rPr>
                <w:rFonts w:ascii="CG Times" w:hAnsi="CG Times" w:cs="Arial"/>
                <w:color w:val="4472C4"/>
                <w:sz w:val="24"/>
                <w:szCs w:val="24"/>
              </w:rPr>
            </w:pPr>
            <w:r w:rsidRPr="007D4601">
              <w:rPr>
                <w:rFonts w:ascii="CG Times" w:hAnsi="CG Times" w:cs="Arial"/>
                <w:sz w:val="24"/>
                <w:szCs w:val="24"/>
              </w:rPr>
              <w:t xml:space="preserve">Goal </w:t>
            </w:r>
            <w:r w:rsidR="00335E3A" w:rsidRPr="007D4601">
              <w:rPr>
                <w:rFonts w:ascii="CG Times" w:hAnsi="CG Times" w:cs="Arial"/>
                <w:color w:val="4472C4"/>
                <w:sz w:val="24"/>
                <w:szCs w:val="24"/>
              </w:rPr>
              <w:t xml:space="preserve"> </w:t>
            </w:r>
          </w:p>
          <w:p w14:paraId="53EE34F0" w14:textId="77777777" w:rsidR="00335E3A" w:rsidRPr="007D4601" w:rsidRDefault="00335E3A" w:rsidP="00335E3A">
            <w:pPr>
              <w:adjustRightInd/>
              <w:rPr>
                <w:rFonts w:ascii="CG Times" w:hAnsi="CG Times" w:cs="Times New Roman"/>
                <w:color w:val="4472C4"/>
                <w:sz w:val="32"/>
                <w:szCs w:val="32"/>
              </w:rPr>
            </w:pPr>
          </w:p>
          <w:p w14:paraId="21A531DB" w14:textId="77777777" w:rsidR="00335E3A" w:rsidRPr="007D4601" w:rsidRDefault="00335E3A" w:rsidP="00335E3A">
            <w:pPr>
              <w:adjustRightInd/>
              <w:rPr>
                <w:rFonts w:ascii="CG Times" w:hAnsi="CG Times" w:cs="Times New Roman"/>
                <w:color w:val="4472C4"/>
                <w:sz w:val="32"/>
                <w:szCs w:val="32"/>
              </w:rPr>
            </w:pPr>
          </w:p>
          <w:p w14:paraId="21BBCB9F" w14:textId="0DEB944E" w:rsidR="00335E3A" w:rsidRPr="007D4601" w:rsidRDefault="00335E3A" w:rsidP="00335E3A">
            <w:pPr>
              <w:adjustRightInd/>
              <w:rPr>
                <w:rFonts w:ascii="CG Times" w:hAnsi="CG Times" w:cs="Times New Roman"/>
                <w:sz w:val="24"/>
                <w:szCs w:val="21"/>
              </w:rPr>
            </w:pPr>
          </w:p>
        </w:tc>
      </w:tr>
      <w:tr w:rsidR="00335E3A" w:rsidRPr="00335E3A" w14:paraId="25789C45" w14:textId="77777777" w:rsidTr="00017C5E">
        <w:tc>
          <w:tcPr>
            <w:tcW w:w="9350" w:type="dxa"/>
            <w:shd w:val="clear" w:color="auto" w:fill="DBE5F1"/>
          </w:tcPr>
          <w:p w14:paraId="7D905778" w14:textId="77777777" w:rsidR="00335E3A" w:rsidRPr="007D4601" w:rsidRDefault="00335E3A" w:rsidP="00335E3A">
            <w:pPr>
              <w:adjustRightInd/>
              <w:rPr>
                <w:rFonts w:ascii="CG Times" w:hAnsi="CG Times" w:cs="Arial"/>
                <w:sz w:val="24"/>
                <w:szCs w:val="21"/>
              </w:rPr>
            </w:pPr>
          </w:p>
        </w:tc>
      </w:tr>
      <w:tr w:rsidR="00335E3A" w:rsidRPr="00335E3A" w14:paraId="391FC111" w14:textId="77777777" w:rsidTr="00017C5E">
        <w:trPr>
          <w:trHeight w:val="557"/>
        </w:trPr>
        <w:tc>
          <w:tcPr>
            <w:tcW w:w="9350" w:type="dxa"/>
          </w:tcPr>
          <w:p w14:paraId="6D0DEE36" w14:textId="375024D0" w:rsidR="00335E3A" w:rsidRPr="007D4601" w:rsidRDefault="00017C5E" w:rsidP="00335E3A">
            <w:pPr>
              <w:adjustRightInd/>
              <w:rPr>
                <w:rFonts w:ascii="CG Times" w:hAnsi="CG Times" w:cs="Arial"/>
                <w:color w:val="4472C4"/>
                <w:sz w:val="24"/>
                <w:szCs w:val="24"/>
              </w:rPr>
            </w:pPr>
            <w:bookmarkStart w:id="13" w:name="_Hlk115436094"/>
            <w:r w:rsidRPr="007D4601">
              <w:rPr>
                <w:rFonts w:ascii="CG Times" w:hAnsi="CG Times" w:cs="Arial"/>
                <w:sz w:val="24"/>
                <w:szCs w:val="24"/>
              </w:rPr>
              <w:t>Objective</w:t>
            </w:r>
            <w:r w:rsidRPr="007D4601">
              <w:rPr>
                <w:rFonts w:ascii="CG Times" w:hAnsi="CG Times" w:cs="Arial"/>
                <w:color w:val="4472C4"/>
                <w:sz w:val="24"/>
                <w:szCs w:val="24"/>
              </w:rPr>
              <w:t xml:space="preserve"> </w:t>
            </w:r>
            <w:r w:rsidR="00335E3A" w:rsidRPr="007D4601">
              <w:rPr>
                <w:rFonts w:ascii="CG Times" w:hAnsi="CG Times" w:cs="Arial"/>
                <w:color w:val="4472C4"/>
                <w:sz w:val="24"/>
                <w:szCs w:val="24"/>
              </w:rPr>
              <w:t xml:space="preserve">   </w:t>
            </w:r>
          </w:p>
          <w:p w14:paraId="471EFEF6" w14:textId="77777777" w:rsidR="00335E3A" w:rsidRPr="007D4601" w:rsidRDefault="00335E3A" w:rsidP="00335E3A">
            <w:pPr>
              <w:adjustRightInd/>
              <w:rPr>
                <w:rFonts w:ascii="CG Times" w:hAnsi="CG Times" w:cs="Times New Roman"/>
                <w:color w:val="4472C4"/>
                <w:sz w:val="32"/>
                <w:szCs w:val="32"/>
              </w:rPr>
            </w:pPr>
          </w:p>
          <w:p w14:paraId="1F0FB858" w14:textId="6166FDAF" w:rsidR="00335E3A" w:rsidRPr="007D4601" w:rsidRDefault="00335E3A" w:rsidP="00335E3A">
            <w:pPr>
              <w:adjustRightInd/>
              <w:rPr>
                <w:rFonts w:ascii="CG Times" w:hAnsi="CG Times" w:cs="Arial"/>
                <w:sz w:val="24"/>
                <w:szCs w:val="21"/>
              </w:rPr>
            </w:pPr>
          </w:p>
        </w:tc>
      </w:tr>
      <w:tr w:rsidR="00335E3A" w:rsidRPr="00335E3A" w14:paraId="7FD0E92E" w14:textId="77777777" w:rsidTr="00017C5E">
        <w:tc>
          <w:tcPr>
            <w:tcW w:w="9350" w:type="dxa"/>
          </w:tcPr>
          <w:p w14:paraId="679CC1DA" w14:textId="77777777" w:rsidR="00335E3A" w:rsidRPr="007D4601" w:rsidRDefault="00335E3A" w:rsidP="00335E3A">
            <w:pPr>
              <w:adjustRightInd/>
              <w:rPr>
                <w:rFonts w:ascii="CG Times" w:hAnsi="CG Times" w:cs="Arial"/>
                <w:sz w:val="24"/>
                <w:szCs w:val="24"/>
              </w:rPr>
            </w:pPr>
            <w:r w:rsidRPr="007D4601">
              <w:rPr>
                <w:rFonts w:ascii="CG Times" w:hAnsi="CG Times" w:cs="Arial"/>
                <w:sz w:val="24"/>
                <w:szCs w:val="24"/>
              </w:rPr>
              <w:t>Explanation</w:t>
            </w:r>
            <w:r w:rsidRPr="007D4601">
              <w:rPr>
                <w:rFonts w:ascii="CG Times" w:hAnsi="CG Times" w:cs="Arial"/>
                <w:color w:val="4472C4"/>
                <w:sz w:val="24"/>
                <w:szCs w:val="24"/>
              </w:rPr>
              <w:t xml:space="preserve">   </w:t>
            </w:r>
            <w:r w:rsidRPr="007D4601">
              <w:rPr>
                <w:rFonts w:ascii="CG Times" w:hAnsi="CG Times" w:cs="Arial"/>
                <w:sz w:val="24"/>
                <w:szCs w:val="24"/>
              </w:rPr>
              <w:t xml:space="preserve"> </w:t>
            </w:r>
          </w:p>
          <w:p w14:paraId="19027EFF" w14:textId="77777777" w:rsidR="00335E3A" w:rsidRPr="007D4601" w:rsidRDefault="00335E3A" w:rsidP="00335E3A">
            <w:pPr>
              <w:adjustRightInd/>
              <w:rPr>
                <w:rFonts w:ascii="CG Times" w:hAnsi="CG Times" w:cs="Times New Roman"/>
                <w:sz w:val="24"/>
                <w:szCs w:val="21"/>
              </w:rPr>
            </w:pPr>
          </w:p>
          <w:p w14:paraId="123E6C64" w14:textId="7E157A51" w:rsidR="00335E3A" w:rsidRPr="007D4601" w:rsidRDefault="00335E3A" w:rsidP="00335E3A">
            <w:pPr>
              <w:adjustRightInd/>
              <w:rPr>
                <w:rFonts w:ascii="CG Times" w:hAnsi="CG Times" w:cs="Times New Roman"/>
                <w:color w:val="4472C4"/>
                <w:sz w:val="32"/>
                <w:szCs w:val="32"/>
              </w:rPr>
            </w:pPr>
          </w:p>
        </w:tc>
      </w:tr>
      <w:tr w:rsidR="00335E3A" w:rsidRPr="00335E3A" w14:paraId="50064D84" w14:textId="77777777" w:rsidTr="00017C5E">
        <w:tc>
          <w:tcPr>
            <w:tcW w:w="9350" w:type="dxa"/>
            <w:shd w:val="clear" w:color="auto" w:fill="DBE5F1"/>
          </w:tcPr>
          <w:p w14:paraId="0C8E740A" w14:textId="77777777" w:rsidR="00335E3A" w:rsidRPr="007D4601" w:rsidRDefault="00335E3A" w:rsidP="00335E3A">
            <w:pPr>
              <w:adjustRightInd/>
              <w:rPr>
                <w:rFonts w:ascii="CG Times" w:hAnsi="CG Times" w:cs="Arial"/>
                <w:sz w:val="24"/>
                <w:szCs w:val="21"/>
              </w:rPr>
            </w:pPr>
          </w:p>
        </w:tc>
      </w:tr>
      <w:tr w:rsidR="0002238C" w:rsidRPr="00335E3A" w14:paraId="0E9FF42F" w14:textId="77777777" w:rsidTr="0002238C">
        <w:tc>
          <w:tcPr>
            <w:tcW w:w="9350" w:type="dxa"/>
            <w:shd w:val="clear" w:color="auto" w:fill="auto"/>
          </w:tcPr>
          <w:p w14:paraId="6F619BB9" w14:textId="0D7CCA6E" w:rsidR="0002238C" w:rsidRPr="007D4601" w:rsidRDefault="0002238C" w:rsidP="00335E3A">
            <w:pPr>
              <w:adjustRightInd/>
              <w:rPr>
                <w:rFonts w:ascii="CG Times" w:hAnsi="CG Times" w:cs="Arial"/>
                <w:sz w:val="24"/>
                <w:szCs w:val="21"/>
              </w:rPr>
            </w:pPr>
            <w:r w:rsidRPr="007D4601">
              <w:rPr>
                <w:rFonts w:ascii="CG Times" w:hAnsi="CG Times" w:cs="Arial"/>
                <w:sz w:val="24"/>
                <w:szCs w:val="21"/>
              </w:rPr>
              <w:t>Strategies</w:t>
            </w:r>
          </w:p>
        </w:tc>
      </w:tr>
      <w:tr w:rsidR="0002238C" w:rsidRPr="00335E3A" w14:paraId="55A2F370" w14:textId="77777777" w:rsidTr="0002238C">
        <w:tc>
          <w:tcPr>
            <w:tcW w:w="9350" w:type="dxa"/>
            <w:shd w:val="clear" w:color="auto" w:fill="auto"/>
          </w:tcPr>
          <w:p w14:paraId="6E51DD48" w14:textId="77777777" w:rsidR="0002238C" w:rsidRPr="007D4601" w:rsidRDefault="0002238C" w:rsidP="00335E3A">
            <w:pPr>
              <w:adjustRightInd/>
              <w:rPr>
                <w:rFonts w:ascii="CG Times" w:hAnsi="CG Times" w:cs="Arial"/>
                <w:sz w:val="24"/>
                <w:szCs w:val="21"/>
              </w:rPr>
            </w:pPr>
          </w:p>
        </w:tc>
      </w:tr>
      <w:tr w:rsidR="0002238C" w:rsidRPr="00335E3A" w14:paraId="14CC0BE0" w14:textId="77777777" w:rsidTr="0002238C">
        <w:tc>
          <w:tcPr>
            <w:tcW w:w="9350" w:type="dxa"/>
            <w:shd w:val="clear" w:color="auto" w:fill="auto"/>
          </w:tcPr>
          <w:p w14:paraId="0164D856" w14:textId="77777777" w:rsidR="0002238C" w:rsidRPr="007D4601" w:rsidRDefault="0002238C" w:rsidP="00335E3A">
            <w:pPr>
              <w:adjustRightInd/>
              <w:rPr>
                <w:rFonts w:ascii="CG Times" w:hAnsi="CG Times" w:cs="Arial"/>
                <w:sz w:val="24"/>
                <w:szCs w:val="21"/>
              </w:rPr>
            </w:pPr>
          </w:p>
        </w:tc>
      </w:tr>
      <w:tr w:rsidR="0002238C" w:rsidRPr="00335E3A" w14:paraId="578D691E" w14:textId="77777777" w:rsidTr="0002238C">
        <w:tc>
          <w:tcPr>
            <w:tcW w:w="9350" w:type="dxa"/>
            <w:shd w:val="clear" w:color="auto" w:fill="auto"/>
          </w:tcPr>
          <w:p w14:paraId="371C664D" w14:textId="4637FBE1" w:rsidR="0002238C" w:rsidRPr="007D4601" w:rsidRDefault="0002238C" w:rsidP="00335E3A">
            <w:pPr>
              <w:adjustRightInd/>
              <w:rPr>
                <w:rFonts w:ascii="CG Times" w:hAnsi="CG Times" w:cs="Arial"/>
                <w:sz w:val="24"/>
                <w:szCs w:val="21"/>
              </w:rPr>
            </w:pPr>
            <w:r w:rsidRPr="007D4601">
              <w:rPr>
                <w:rFonts w:ascii="CG Times" w:hAnsi="CG Times" w:cs="Arial"/>
                <w:sz w:val="24"/>
                <w:szCs w:val="21"/>
              </w:rPr>
              <w:t>Outcome/Output Measures</w:t>
            </w:r>
          </w:p>
        </w:tc>
      </w:tr>
      <w:tr w:rsidR="0002238C" w:rsidRPr="00335E3A" w14:paraId="2CFC0660" w14:textId="77777777" w:rsidTr="0002238C">
        <w:tc>
          <w:tcPr>
            <w:tcW w:w="9350" w:type="dxa"/>
            <w:shd w:val="clear" w:color="auto" w:fill="auto"/>
          </w:tcPr>
          <w:p w14:paraId="01C2E5F1" w14:textId="77777777" w:rsidR="0002238C" w:rsidRPr="00335E3A" w:rsidRDefault="0002238C" w:rsidP="00335E3A">
            <w:pPr>
              <w:adjustRightInd/>
              <w:rPr>
                <w:rFonts w:ascii="Arial" w:hAnsi="Arial" w:cs="Arial"/>
                <w:sz w:val="24"/>
                <w:szCs w:val="21"/>
              </w:rPr>
            </w:pPr>
          </w:p>
        </w:tc>
      </w:tr>
      <w:tr w:rsidR="0002238C" w:rsidRPr="00335E3A" w14:paraId="14852D10" w14:textId="77777777" w:rsidTr="0002238C">
        <w:tc>
          <w:tcPr>
            <w:tcW w:w="9350" w:type="dxa"/>
            <w:shd w:val="clear" w:color="auto" w:fill="auto"/>
          </w:tcPr>
          <w:p w14:paraId="069B7286" w14:textId="77777777" w:rsidR="0002238C" w:rsidRPr="00335E3A" w:rsidRDefault="0002238C" w:rsidP="00335E3A">
            <w:pPr>
              <w:adjustRightInd/>
              <w:rPr>
                <w:rFonts w:ascii="Arial" w:hAnsi="Arial" w:cs="Arial"/>
                <w:sz w:val="24"/>
                <w:szCs w:val="21"/>
              </w:rPr>
            </w:pPr>
          </w:p>
        </w:tc>
      </w:tr>
      <w:bookmarkEnd w:id="13"/>
    </w:tbl>
    <w:p w14:paraId="1E759644" w14:textId="77777777" w:rsidR="00922BDD" w:rsidRPr="00F82A99" w:rsidRDefault="00922BDD" w:rsidP="00922BDD">
      <w:pPr>
        <w:rPr>
          <w:rFonts w:ascii="CG Times" w:hAnsi="CG Times" w:cs="CG Times"/>
          <w:sz w:val="24"/>
          <w:szCs w:val="24"/>
        </w:rPr>
      </w:pPr>
    </w:p>
    <w:p w14:paraId="2012604F" w14:textId="77777777" w:rsidR="00922BDD" w:rsidRPr="00F82A99" w:rsidRDefault="00922BDD" w:rsidP="00922BDD">
      <w:pPr>
        <w:rPr>
          <w:rFonts w:ascii="CG Times" w:hAnsi="CG Times" w:cs="CG Times"/>
          <w:sz w:val="24"/>
          <w:szCs w:val="24"/>
        </w:rPr>
      </w:pPr>
    </w:p>
    <w:p w14:paraId="7C05739D" w14:textId="77777777" w:rsidR="00922BDD" w:rsidRPr="00F82A99" w:rsidRDefault="00922BDD" w:rsidP="00922BDD">
      <w:pPr>
        <w:rPr>
          <w:rFonts w:ascii="CG Times" w:hAnsi="CG Times" w:cs="CG Times"/>
          <w:sz w:val="24"/>
          <w:szCs w:val="24"/>
        </w:rPr>
      </w:pPr>
    </w:p>
    <w:p w14:paraId="783141B9" w14:textId="77777777" w:rsidR="00922BDD" w:rsidRPr="00F82A99" w:rsidRDefault="00922BDD" w:rsidP="00922BDD">
      <w:pPr>
        <w:rPr>
          <w:rFonts w:ascii="CG Times" w:hAnsi="CG Times" w:cs="CG Times"/>
          <w:sz w:val="24"/>
          <w:szCs w:val="24"/>
        </w:rPr>
      </w:pPr>
    </w:p>
    <w:p w14:paraId="14B3416F" w14:textId="77777777" w:rsidR="00922BDD" w:rsidRPr="00F82A99" w:rsidRDefault="00922BDD" w:rsidP="00922BDD">
      <w:pPr>
        <w:rPr>
          <w:rFonts w:ascii="CG Times" w:hAnsi="CG Times" w:cs="CG Times"/>
          <w:sz w:val="24"/>
          <w:szCs w:val="24"/>
        </w:rPr>
      </w:pPr>
    </w:p>
    <w:p w14:paraId="3BE1F01A" w14:textId="77777777" w:rsidR="00922BDD" w:rsidRPr="00F82A99" w:rsidRDefault="00922BDD" w:rsidP="00922BDD">
      <w:pPr>
        <w:rPr>
          <w:rFonts w:ascii="CG Times" w:hAnsi="CG Times" w:cs="CG Times"/>
          <w:sz w:val="24"/>
          <w:szCs w:val="24"/>
        </w:rPr>
      </w:pPr>
    </w:p>
    <w:p w14:paraId="65C4F8CC" w14:textId="77777777" w:rsidR="00922BDD" w:rsidRPr="00F82A99" w:rsidRDefault="00922BDD" w:rsidP="00922BDD">
      <w:pPr>
        <w:rPr>
          <w:rFonts w:ascii="CG Times" w:hAnsi="CG Times" w:cs="CG Times"/>
          <w:sz w:val="24"/>
          <w:szCs w:val="24"/>
        </w:rPr>
      </w:pPr>
    </w:p>
    <w:p w14:paraId="5089A4C4" w14:textId="77777777" w:rsidR="00922BDD" w:rsidRPr="00F82A99" w:rsidRDefault="00922BDD" w:rsidP="00922BDD">
      <w:pPr>
        <w:rPr>
          <w:rFonts w:ascii="CG Times" w:hAnsi="CG Times" w:cs="CG Times"/>
          <w:sz w:val="24"/>
          <w:szCs w:val="24"/>
        </w:rPr>
      </w:pPr>
    </w:p>
    <w:p w14:paraId="4B82DA4E" w14:textId="77777777" w:rsidR="00922BDD" w:rsidRPr="00F82A99" w:rsidRDefault="00922BDD" w:rsidP="00922BDD">
      <w:pPr>
        <w:rPr>
          <w:rFonts w:ascii="CG Times" w:hAnsi="CG Times" w:cs="CG Times"/>
          <w:sz w:val="24"/>
          <w:szCs w:val="24"/>
        </w:rPr>
      </w:pPr>
    </w:p>
    <w:p w14:paraId="75FDB9C6" w14:textId="77777777" w:rsidR="00922BDD" w:rsidRPr="00F82A99" w:rsidRDefault="00922BDD" w:rsidP="00922BDD">
      <w:pPr>
        <w:rPr>
          <w:rFonts w:ascii="CG Times" w:hAnsi="CG Times" w:cs="CG Times"/>
          <w:sz w:val="24"/>
          <w:szCs w:val="24"/>
        </w:rPr>
      </w:pPr>
    </w:p>
    <w:p w14:paraId="21CCE029" w14:textId="77777777" w:rsidR="00922BDD" w:rsidRPr="00F82A99" w:rsidRDefault="00922BDD" w:rsidP="00922BDD">
      <w:pPr>
        <w:rPr>
          <w:rFonts w:ascii="CG Times" w:hAnsi="CG Times" w:cs="CG Times"/>
          <w:sz w:val="24"/>
          <w:szCs w:val="24"/>
        </w:rPr>
      </w:pPr>
    </w:p>
    <w:p w14:paraId="4BC048DB" w14:textId="77777777" w:rsidR="00922BDD" w:rsidRPr="00F82A99" w:rsidRDefault="00922BDD" w:rsidP="00922BDD">
      <w:pPr>
        <w:rPr>
          <w:rFonts w:ascii="CG Times" w:hAnsi="CG Times" w:cs="CG Times"/>
          <w:sz w:val="24"/>
          <w:szCs w:val="24"/>
        </w:rPr>
      </w:pPr>
    </w:p>
    <w:p w14:paraId="2AB7C9BC" w14:textId="77777777" w:rsidR="00922BDD" w:rsidRPr="00F82A99" w:rsidRDefault="00922BDD" w:rsidP="00922BDD">
      <w:pPr>
        <w:rPr>
          <w:rFonts w:ascii="CG Times" w:hAnsi="CG Times" w:cs="CG Times"/>
          <w:sz w:val="24"/>
          <w:szCs w:val="24"/>
        </w:rPr>
      </w:pPr>
    </w:p>
    <w:p w14:paraId="67C2F268" w14:textId="77777777" w:rsidR="00922BDD" w:rsidRPr="00F82A99" w:rsidRDefault="00922BDD" w:rsidP="00922BDD">
      <w:pPr>
        <w:rPr>
          <w:rFonts w:ascii="CG Times" w:hAnsi="CG Times" w:cs="CG Times"/>
          <w:sz w:val="24"/>
          <w:szCs w:val="24"/>
        </w:rPr>
      </w:pPr>
    </w:p>
    <w:p w14:paraId="3CDA7A11" w14:textId="77777777" w:rsidR="00922BDD" w:rsidRPr="00F82A99" w:rsidRDefault="00922BDD" w:rsidP="00922BDD">
      <w:pPr>
        <w:rPr>
          <w:rFonts w:ascii="CG Times" w:hAnsi="CG Times" w:cs="CG Times"/>
          <w:sz w:val="24"/>
          <w:szCs w:val="24"/>
        </w:rPr>
      </w:pPr>
    </w:p>
    <w:p w14:paraId="2489A270" w14:textId="77777777" w:rsidR="00922BDD" w:rsidRPr="00F82A99" w:rsidRDefault="00922BDD" w:rsidP="00922BDD">
      <w:pPr>
        <w:rPr>
          <w:rFonts w:ascii="CG Times" w:hAnsi="CG Times" w:cs="CG Times"/>
          <w:sz w:val="24"/>
          <w:szCs w:val="24"/>
        </w:rPr>
      </w:pPr>
    </w:p>
    <w:p w14:paraId="4F29685F" w14:textId="77777777" w:rsidR="00922BDD" w:rsidRPr="00F82A99" w:rsidRDefault="00922BDD" w:rsidP="00922BDD">
      <w:pPr>
        <w:rPr>
          <w:rFonts w:ascii="CG Times" w:hAnsi="CG Times" w:cs="CG Times"/>
          <w:sz w:val="24"/>
          <w:szCs w:val="24"/>
        </w:rPr>
      </w:pPr>
    </w:p>
    <w:p w14:paraId="0295DB82" w14:textId="1EB445CB" w:rsidR="00922BDD" w:rsidRDefault="00922BDD" w:rsidP="00922BDD">
      <w:pPr>
        <w:rPr>
          <w:rFonts w:ascii="CG Times" w:hAnsi="CG Times" w:cs="CG Times"/>
          <w:sz w:val="24"/>
          <w:szCs w:val="24"/>
        </w:rPr>
      </w:pPr>
    </w:p>
    <w:p w14:paraId="04E63266" w14:textId="5D36D24E" w:rsidR="00B0760F" w:rsidRDefault="00B0760F" w:rsidP="00922BDD">
      <w:pPr>
        <w:rPr>
          <w:rFonts w:ascii="CG Times" w:hAnsi="CG Times" w:cs="CG Times"/>
          <w:sz w:val="24"/>
          <w:szCs w:val="24"/>
        </w:rPr>
      </w:pPr>
    </w:p>
    <w:p w14:paraId="1B2EEE67" w14:textId="16BFBDFC" w:rsidR="00B0760F" w:rsidRDefault="00B0760F" w:rsidP="00922BDD">
      <w:pPr>
        <w:rPr>
          <w:rFonts w:ascii="CG Times" w:hAnsi="CG Times" w:cs="CG Times"/>
          <w:sz w:val="24"/>
          <w:szCs w:val="24"/>
        </w:rPr>
      </w:pPr>
    </w:p>
    <w:p w14:paraId="54E83933" w14:textId="628E129A" w:rsidR="00B0760F" w:rsidRDefault="00B0760F" w:rsidP="00922BDD">
      <w:pPr>
        <w:rPr>
          <w:rFonts w:ascii="CG Times" w:hAnsi="CG Times" w:cs="CG Times"/>
          <w:sz w:val="24"/>
          <w:szCs w:val="24"/>
        </w:rPr>
      </w:pPr>
    </w:p>
    <w:p w14:paraId="7F6C85DE" w14:textId="77777777" w:rsidR="00B0760F" w:rsidRPr="00F82A99" w:rsidRDefault="00B0760F" w:rsidP="00922BDD">
      <w:pPr>
        <w:rPr>
          <w:rFonts w:ascii="CG Times" w:hAnsi="CG Times" w:cs="CG Times"/>
          <w:sz w:val="24"/>
          <w:szCs w:val="24"/>
        </w:rPr>
      </w:pPr>
    </w:p>
    <w:p w14:paraId="4A12B948" w14:textId="77777777" w:rsidR="00922BDD" w:rsidRPr="00F82A99" w:rsidRDefault="00922BDD" w:rsidP="00922BDD">
      <w:pPr>
        <w:rPr>
          <w:rFonts w:ascii="CG Times" w:hAnsi="CG Times" w:cs="CG Times"/>
          <w:sz w:val="24"/>
          <w:szCs w:val="24"/>
        </w:rPr>
      </w:pPr>
    </w:p>
    <w:p w14:paraId="4B5ADBB2" w14:textId="77777777" w:rsidR="00922BDD" w:rsidRPr="00F82A99" w:rsidRDefault="00922BDD" w:rsidP="00922BDD">
      <w:pPr>
        <w:rPr>
          <w:rFonts w:ascii="CG Times" w:hAnsi="CG Times" w:cs="CG Times"/>
          <w:sz w:val="24"/>
          <w:szCs w:val="24"/>
        </w:rPr>
      </w:pPr>
    </w:p>
    <w:p w14:paraId="77AB12A7" w14:textId="77777777" w:rsidR="00922BDD" w:rsidRPr="00F82A99" w:rsidRDefault="00922BDD" w:rsidP="00922BDD">
      <w:pPr>
        <w:rPr>
          <w:rFonts w:ascii="CG Times" w:hAnsi="CG Times" w:cs="CG Times"/>
          <w:sz w:val="24"/>
          <w:szCs w:val="24"/>
        </w:rPr>
      </w:pPr>
    </w:p>
    <w:p w14:paraId="78F78C72" w14:textId="77777777" w:rsidR="00922BDD" w:rsidRPr="00F82A99" w:rsidRDefault="00922BDD" w:rsidP="00922BDD">
      <w:pPr>
        <w:rPr>
          <w:rFonts w:ascii="CG Times" w:hAnsi="CG Times" w:cs="CG Times"/>
          <w:sz w:val="24"/>
          <w:szCs w:val="24"/>
        </w:rPr>
      </w:pPr>
    </w:p>
    <w:p w14:paraId="133DBC2E" w14:textId="3FD6B716" w:rsidR="00922BDD" w:rsidRPr="00CE0E46" w:rsidRDefault="00922BDD" w:rsidP="004A7ECA">
      <w:pPr>
        <w:pStyle w:val="Heading1"/>
        <w:numPr>
          <w:ilvl w:val="0"/>
          <w:numId w:val="2"/>
        </w:numPr>
        <w:jc w:val="center"/>
        <w:rPr>
          <w:rFonts w:ascii="CG Times" w:hAnsi="CG Times"/>
          <w:sz w:val="52"/>
          <w:szCs w:val="52"/>
        </w:rPr>
      </w:pPr>
      <w:bookmarkStart w:id="14" w:name="_Toc193465906"/>
      <w:r w:rsidRPr="00CE0E46">
        <w:rPr>
          <w:rFonts w:ascii="CG Times" w:hAnsi="CG Times"/>
          <w:sz w:val="52"/>
          <w:szCs w:val="52"/>
        </w:rPr>
        <w:t>CONTRACT MODULE</w:t>
      </w:r>
      <w:bookmarkEnd w:id="14"/>
    </w:p>
    <w:p w14:paraId="4268EC47" w14:textId="77777777" w:rsidR="00922BDD" w:rsidRPr="00F82A99" w:rsidRDefault="00922BDD">
      <w:pPr>
        <w:widowControl/>
        <w:autoSpaceDE/>
        <w:autoSpaceDN/>
        <w:adjustRightInd/>
        <w:spacing w:after="160" w:line="259" w:lineRule="auto"/>
        <w:rPr>
          <w:rFonts w:ascii="CG Times" w:hAnsi="CG Times" w:cs="CG Times"/>
          <w:sz w:val="24"/>
          <w:szCs w:val="24"/>
        </w:rPr>
      </w:pPr>
      <w:r w:rsidRPr="00F82A99">
        <w:rPr>
          <w:rFonts w:ascii="CG Times" w:hAnsi="CG Times" w:cs="CG Times"/>
          <w:sz w:val="24"/>
          <w:szCs w:val="24"/>
        </w:rPr>
        <w:br w:type="page"/>
      </w:r>
    </w:p>
    <w:p w14:paraId="4E3D4924" w14:textId="77777777" w:rsidR="00922BDD" w:rsidRPr="00F82A99" w:rsidRDefault="00922BDD" w:rsidP="00922BDD">
      <w:pPr>
        <w:rPr>
          <w:rFonts w:ascii="CG Times" w:hAnsi="CG Times" w:cs="CG Times"/>
          <w:sz w:val="24"/>
          <w:szCs w:val="24"/>
        </w:rPr>
      </w:pPr>
    </w:p>
    <w:p w14:paraId="202BD2C1" w14:textId="77777777" w:rsidR="00922BDD" w:rsidRPr="000B5125" w:rsidRDefault="00F82A99" w:rsidP="00D54CF0">
      <w:pPr>
        <w:pStyle w:val="Heading2"/>
        <w:rPr>
          <w:rFonts w:ascii="CG Times" w:hAnsi="CG Times"/>
          <w:b/>
          <w:color w:val="auto"/>
        </w:rPr>
      </w:pPr>
      <w:bookmarkStart w:id="15" w:name="_Toc193465907"/>
      <w:r w:rsidRPr="000B5125">
        <w:rPr>
          <w:rFonts w:ascii="CG Times" w:hAnsi="CG Times"/>
          <w:b/>
          <w:color w:val="auto"/>
        </w:rPr>
        <w:t>B.</w:t>
      </w:r>
      <w:r w:rsidR="00922BDD" w:rsidRPr="000B5125">
        <w:rPr>
          <w:rFonts w:ascii="CG Times" w:hAnsi="CG Times"/>
          <w:b/>
          <w:color w:val="auto"/>
        </w:rPr>
        <w:t>I. PERSONNEL ALLOCATION WORKSHEET</w:t>
      </w:r>
      <w:bookmarkEnd w:id="15"/>
    </w:p>
    <w:p w14:paraId="293B2E2E" w14:textId="2189F045" w:rsidR="00E90F81" w:rsidRPr="00824774" w:rsidRDefault="00E90F81" w:rsidP="00E90F81">
      <w:pPr>
        <w:pStyle w:val="ListParagraph"/>
        <w:numPr>
          <w:ilvl w:val="0"/>
          <w:numId w:val="33"/>
        </w:numPr>
        <w:rPr>
          <w:rFonts w:ascii="CG Times" w:hAnsi="CG Times" w:cs="CG Times"/>
          <w:sz w:val="24"/>
          <w:szCs w:val="24"/>
        </w:rPr>
      </w:pPr>
      <w:r w:rsidRPr="00824774">
        <w:rPr>
          <w:rFonts w:ascii="CG Times" w:hAnsi="CG Times" w:cs="CG Times"/>
          <w:sz w:val="24"/>
          <w:szCs w:val="24"/>
        </w:rPr>
        <w:t>List all agency staff and available ho</w:t>
      </w:r>
      <w:r w:rsidR="009643EA" w:rsidRPr="00824774">
        <w:rPr>
          <w:rFonts w:ascii="CG Times" w:hAnsi="CG Times" w:cs="CG Times"/>
          <w:sz w:val="24"/>
          <w:szCs w:val="24"/>
        </w:rPr>
        <w:t xml:space="preserve">urs for each staff member on the Personnel Allocation Worksheet. The required information provided must be in sufficient detail, accurate and complete.  Staff time </w:t>
      </w:r>
      <w:r w:rsidR="003524BB" w:rsidRPr="00824774">
        <w:rPr>
          <w:rFonts w:ascii="CG Times" w:hAnsi="CG Times" w:cs="CG Times"/>
          <w:sz w:val="24"/>
          <w:szCs w:val="24"/>
        </w:rPr>
        <w:t xml:space="preserve">should be </w:t>
      </w:r>
      <w:r w:rsidR="009643EA" w:rsidRPr="00824774">
        <w:rPr>
          <w:rFonts w:ascii="CG Times" w:hAnsi="CG Times" w:cs="CG Times"/>
          <w:sz w:val="24"/>
          <w:szCs w:val="24"/>
        </w:rPr>
        <w:t>allocated to the appropriate category.</w:t>
      </w:r>
      <w:r w:rsidR="003524BB" w:rsidRPr="00824774">
        <w:rPr>
          <w:rFonts w:ascii="CG Times" w:hAnsi="CG Times" w:cs="CG Times"/>
          <w:sz w:val="24"/>
          <w:szCs w:val="24"/>
        </w:rPr>
        <w:t xml:space="preserve"> The Total time allocated for direct service personnel should equal 100% of the available work hours.  In no case should time allocated to services exceed 100% of the net available work hours. </w:t>
      </w:r>
    </w:p>
    <w:p w14:paraId="25647C89" w14:textId="77777777" w:rsidR="009643EA" w:rsidRPr="009643EA" w:rsidRDefault="009643EA" w:rsidP="009643EA">
      <w:pPr>
        <w:ind w:left="360"/>
        <w:rPr>
          <w:rFonts w:ascii="CG Times" w:hAnsi="CG Times" w:cs="CG Times"/>
          <w:sz w:val="24"/>
          <w:szCs w:val="24"/>
        </w:rPr>
      </w:pPr>
    </w:p>
    <w:p w14:paraId="6DFDA3FA" w14:textId="26FC4D2A" w:rsidR="00922BDD" w:rsidRDefault="00935070" w:rsidP="00935070">
      <w:pPr>
        <w:pStyle w:val="Heading2"/>
        <w:rPr>
          <w:rFonts w:ascii="CG Times" w:hAnsi="CG Times"/>
          <w:b/>
          <w:color w:val="auto"/>
        </w:rPr>
      </w:pPr>
      <w:r w:rsidRPr="000B5125">
        <w:rPr>
          <w:rFonts w:ascii="CG Times" w:hAnsi="CG Times"/>
          <w:b/>
          <w:color w:val="auto"/>
        </w:rPr>
        <w:t xml:space="preserve">B. </w:t>
      </w:r>
      <w:bookmarkStart w:id="16" w:name="_Toc193465908"/>
      <w:r w:rsidRPr="000B5125">
        <w:rPr>
          <w:rFonts w:ascii="CG Times" w:hAnsi="CG Times"/>
          <w:b/>
          <w:color w:val="auto"/>
        </w:rPr>
        <w:t>II.</w:t>
      </w:r>
      <w:r w:rsidR="00922BDD" w:rsidRPr="000B5125">
        <w:rPr>
          <w:rFonts w:ascii="CG Times" w:hAnsi="CG Times"/>
          <w:b/>
          <w:color w:val="auto"/>
        </w:rPr>
        <w:t xml:space="preserve"> COST ALLOCATION WORKSHEET</w:t>
      </w:r>
      <w:bookmarkEnd w:id="16"/>
    </w:p>
    <w:p w14:paraId="57FCC3B5" w14:textId="30B9FB47" w:rsidR="009643EA" w:rsidRPr="00824774" w:rsidRDefault="003524BB" w:rsidP="009643EA">
      <w:pPr>
        <w:pStyle w:val="ListParagraph"/>
        <w:numPr>
          <w:ilvl w:val="0"/>
          <w:numId w:val="35"/>
        </w:numPr>
        <w:rPr>
          <w:rFonts w:ascii="CG Times" w:hAnsi="CG Times" w:cs="CG Times"/>
          <w:sz w:val="24"/>
          <w:szCs w:val="24"/>
        </w:rPr>
      </w:pPr>
      <w:r w:rsidRPr="00824774">
        <w:rPr>
          <w:rFonts w:ascii="CG Times" w:hAnsi="CG Times" w:cs="CG Times"/>
          <w:sz w:val="24"/>
          <w:szCs w:val="24"/>
        </w:rPr>
        <w:t xml:space="preserve">Verify that allocated Wages from </w:t>
      </w:r>
      <w:r w:rsidR="001F750D" w:rsidRPr="00824774">
        <w:rPr>
          <w:rFonts w:ascii="CG Times" w:hAnsi="CG Times" w:cs="CG Times"/>
          <w:sz w:val="24"/>
          <w:szCs w:val="24"/>
        </w:rPr>
        <w:t>the Personnel Allocation Worksheet</w:t>
      </w:r>
      <w:r w:rsidRPr="00824774">
        <w:rPr>
          <w:rFonts w:ascii="CG Times" w:hAnsi="CG Times" w:cs="CG Times"/>
          <w:sz w:val="24"/>
          <w:szCs w:val="24"/>
        </w:rPr>
        <w:t xml:space="preserve"> are on the Cost Allocation Worksheet</w:t>
      </w:r>
      <w:r w:rsidR="001F750D" w:rsidRPr="00824774">
        <w:rPr>
          <w:rFonts w:ascii="CG Times" w:hAnsi="CG Times" w:cs="CG Times"/>
          <w:sz w:val="24"/>
          <w:szCs w:val="24"/>
        </w:rPr>
        <w:t xml:space="preserve">. The </w:t>
      </w:r>
      <w:r w:rsidR="009643EA" w:rsidRPr="00824774">
        <w:rPr>
          <w:rFonts w:ascii="CG Times" w:hAnsi="CG Times" w:cs="CG Times"/>
          <w:sz w:val="24"/>
          <w:szCs w:val="24"/>
        </w:rPr>
        <w:t xml:space="preserve">Cost </w:t>
      </w:r>
      <w:r w:rsidR="001F750D" w:rsidRPr="00824774">
        <w:rPr>
          <w:rFonts w:ascii="CG Times" w:hAnsi="CG Times" w:cs="CG Times"/>
          <w:sz w:val="24"/>
          <w:szCs w:val="24"/>
        </w:rPr>
        <w:t xml:space="preserve">Allocation </w:t>
      </w:r>
      <w:r w:rsidR="009643EA" w:rsidRPr="00824774">
        <w:rPr>
          <w:rFonts w:ascii="CG Times" w:hAnsi="CG Times" w:cs="CG Times"/>
          <w:sz w:val="24"/>
          <w:szCs w:val="24"/>
        </w:rPr>
        <w:t>Worksheet submitted r</w:t>
      </w:r>
      <w:r w:rsidR="001F750D" w:rsidRPr="00824774">
        <w:rPr>
          <w:rFonts w:ascii="CG Times" w:hAnsi="CG Times" w:cs="CG Times"/>
          <w:sz w:val="24"/>
          <w:szCs w:val="24"/>
        </w:rPr>
        <w:t xml:space="preserve">eflects all services provided </w:t>
      </w:r>
      <w:r w:rsidR="009643EA" w:rsidRPr="00824774">
        <w:rPr>
          <w:rFonts w:ascii="CG Times" w:hAnsi="CG Times" w:cs="CG Times"/>
          <w:sz w:val="24"/>
          <w:szCs w:val="24"/>
        </w:rPr>
        <w:t xml:space="preserve">and includes all costs associated with those services regardless of funding source.  Costs </w:t>
      </w:r>
      <w:r w:rsidR="001F750D" w:rsidRPr="00824774">
        <w:rPr>
          <w:rFonts w:ascii="CG Times" w:hAnsi="CG Times" w:cs="CG Times"/>
          <w:sz w:val="24"/>
          <w:szCs w:val="24"/>
        </w:rPr>
        <w:t xml:space="preserve">must </w:t>
      </w:r>
      <w:r w:rsidR="009643EA" w:rsidRPr="00824774">
        <w:rPr>
          <w:rFonts w:ascii="CG Times" w:hAnsi="CG Times" w:cs="CG Times"/>
          <w:sz w:val="24"/>
          <w:szCs w:val="24"/>
        </w:rPr>
        <w:t>be allowable, reasonable and necessary.</w:t>
      </w:r>
      <w:r w:rsidRPr="00824774">
        <w:rPr>
          <w:rFonts w:ascii="CG Times" w:hAnsi="CG Times" w:cs="CG Times"/>
          <w:sz w:val="24"/>
          <w:szCs w:val="24"/>
        </w:rPr>
        <w:t xml:space="preserve"> Costs should be allocated to the appropriate category.  The total cost allocated for each line item should equal 100% of the proposed budget total.  In no case should total allocated costs exceed 100% of the proposed budget total.  </w:t>
      </w:r>
    </w:p>
    <w:p w14:paraId="61DE8BEE" w14:textId="6522A1B1" w:rsidR="009643EA" w:rsidRPr="00824774" w:rsidRDefault="009643EA" w:rsidP="009643EA"/>
    <w:p w14:paraId="4AA03162" w14:textId="2ADA8585" w:rsidR="00922BDD" w:rsidRDefault="00F82A99" w:rsidP="00266EC4">
      <w:pPr>
        <w:pStyle w:val="Heading2"/>
        <w:rPr>
          <w:rFonts w:ascii="CG Times" w:hAnsi="CG Times"/>
          <w:b/>
          <w:color w:val="auto"/>
        </w:rPr>
      </w:pPr>
      <w:bookmarkStart w:id="17" w:name="_Toc193465909"/>
      <w:r w:rsidRPr="000B5125">
        <w:rPr>
          <w:rFonts w:ascii="CG Times" w:hAnsi="CG Times"/>
          <w:b/>
          <w:color w:val="auto"/>
        </w:rPr>
        <w:t>B.</w:t>
      </w:r>
      <w:r w:rsidR="00922BDD" w:rsidRPr="000B5125">
        <w:rPr>
          <w:rFonts w:ascii="CG Times" w:hAnsi="CG Times"/>
          <w:b/>
          <w:color w:val="auto"/>
        </w:rPr>
        <w:t xml:space="preserve">III. SUPPORTING BUDGET </w:t>
      </w:r>
      <w:bookmarkEnd w:id="17"/>
      <w:r w:rsidR="003727D2" w:rsidRPr="000B5125">
        <w:rPr>
          <w:rFonts w:ascii="CG Times" w:hAnsi="CG Times"/>
          <w:b/>
          <w:color w:val="auto"/>
        </w:rPr>
        <w:t>WORKSHEET</w:t>
      </w:r>
      <w:r w:rsidR="00A94407" w:rsidRPr="000B5125">
        <w:rPr>
          <w:rFonts w:ascii="CG Times" w:hAnsi="CG Times"/>
          <w:b/>
          <w:color w:val="auto"/>
        </w:rPr>
        <w:t xml:space="preserve">- </w:t>
      </w:r>
      <w:r w:rsidR="003727D2" w:rsidRPr="000B5125">
        <w:rPr>
          <w:rFonts w:ascii="CG Times" w:hAnsi="CG Times"/>
          <w:b/>
          <w:color w:val="auto"/>
        </w:rPr>
        <w:t xml:space="preserve">COST AND </w:t>
      </w:r>
      <w:r w:rsidR="00A94407" w:rsidRPr="000B5125">
        <w:rPr>
          <w:rFonts w:ascii="CG Times" w:hAnsi="CG Times"/>
          <w:b/>
          <w:color w:val="auto"/>
        </w:rPr>
        <w:t>UNITS</w:t>
      </w:r>
    </w:p>
    <w:p w14:paraId="374FD323" w14:textId="6D4F9E29" w:rsidR="001F750D" w:rsidRPr="00824774" w:rsidRDefault="003727D2" w:rsidP="001F750D">
      <w:pPr>
        <w:pStyle w:val="ListParagraph"/>
        <w:numPr>
          <w:ilvl w:val="0"/>
          <w:numId w:val="37"/>
        </w:numPr>
        <w:rPr>
          <w:rFonts w:ascii="CG Times" w:hAnsi="CG Times" w:cs="CG Times"/>
          <w:sz w:val="24"/>
          <w:szCs w:val="24"/>
        </w:rPr>
      </w:pPr>
      <w:r w:rsidRPr="00824774">
        <w:rPr>
          <w:rFonts w:ascii="CG Times" w:hAnsi="CG Times" w:cs="CG Times"/>
          <w:sz w:val="24"/>
          <w:szCs w:val="24"/>
        </w:rPr>
        <w:t xml:space="preserve">Verify that the allocated budgeted costs, budgeted units, and cost per unit of service from the Cost Allocation Worksheet are on the </w:t>
      </w:r>
      <w:r w:rsidR="006A0425" w:rsidRPr="00824774">
        <w:rPr>
          <w:rFonts w:ascii="CG Times" w:hAnsi="CG Times" w:cs="CG Times"/>
          <w:sz w:val="24"/>
          <w:szCs w:val="24"/>
        </w:rPr>
        <w:t>Supporting Budget</w:t>
      </w:r>
      <w:r w:rsidRPr="00824774">
        <w:rPr>
          <w:rFonts w:ascii="CG Times" w:hAnsi="CG Times" w:cs="CG Times"/>
          <w:sz w:val="24"/>
          <w:szCs w:val="24"/>
        </w:rPr>
        <w:t>.</w:t>
      </w:r>
      <w:r w:rsidR="006A0425" w:rsidRPr="00824774">
        <w:rPr>
          <w:rFonts w:ascii="CG Times" w:hAnsi="CG Times" w:cs="CG Times"/>
          <w:sz w:val="24"/>
          <w:szCs w:val="24"/>
        </w:rPr>
        <w:t xml:space="preserve">  All calculation are correct and the form has been completed correctly</w:t>
      </w:r>
      <w:r w:rsidRPr="00824774">
        <w:rPr>
          <w:rFonts w:ascii="CG Times" w:hAnsi="CG Times" w:cs="CG Times"/>
          <w:sz w:val="24"/>
          <w:szCs w:val="24"/>
        </w:rPr>
        <w:t xml:space="preserve"> in Sections 1, 2, and 3 of the Supporting Budget Worksheet</w:t>
      </w:r>
      <w:r w:rsidR="006A0425" w:rsidRPr="00824774">
        <w:rPr>
          <w:rFonts w:ascii="CG Times" w:hAnsi="CG Times" w:cs="CG Times"/>
          <w:sz w:val="24"/>
          <w:szCs w:val="24"/>
        </w:rPr>
        <w:t xml:space="preserve">.  </w:t>
      </w:r>
    </w:p>
    <w:p w14:paraId="7C0375F3" w14:textId="7A597613" w:rsidR="006A0425" w:rsidRDefault="006A0425" w:rsidP="00922BDD">
      <w:pPr>
        <w:rPr>
          <w:rFonts w:ascii="CG Times" w:hAnsi="CG Times" w:cs="CG Times"/>
          <w:sz w:val="24"/>
          <w:szCs w:val="24"/>
        </w:rPr>
      </w:pPr>
    </w:p>
    <w:p w14:paraId="035C7A0B" w14:textId="0A489941" w:rsidR="006A0425" w:rsidRDefault="00F82A99" w:rsidP="00551475">
      <w:pPr>
        <w:pStyle w:val="Heading2"/>
        <w:ind w:left="630" w:hanging="630"/>
        <w:rPr>
          <w:rFonts w:ascii="CG Times" w:hAnsi="CG Times"/>
          <w:b/>
          <w:color w:val="auto"/>
        </w:rPr>
      </w:pPr>
      <w:bookmarkStart w:id="18" w:name="_Toc193465910"/>
      <w:r w:rsidRPr="000B5125">
        <w:rPr>
          <w:rFonts w:ascii="CG Times" w:hAnsi="CG Times"/>
          <w:b/>
          <w:color w:val="auto"/>
        </w:rPr>
        <w:t>B.</w:t>
      </w:r>
      <w:r w:rsidR="00922BDD" w:rsidRPr="000B5125">
        <w:rPr>
          <w:rFonts w:ascii="CG Times" w:hAnsi="CG Times"/>
          <w:b/>
          <w:color w:val="auto"/>
        </w:rPr>
        <w:t xml:space="preserve">IV. </w:t>
      </w:r>
      <w:r w:rsidR="00481979" w:rsidRPr="000B5125">
        <w:rPr>
          <w:rFonts w:ascii="CG Times" w:hAnsi="CG Times"/>
          <w:b/>
          <w:color w:val="auto"/>
        </w:rPr>
        <w:t>SUPPORTING BUDGET WORKSHEET</w:t>
      </w:r>
      <w:r w:rsidR="003727D2" w:rsidRPr="000B5125">
        <w:rPr>
          <w:rFonts w:ascii="CG Times" w:hAnsi="CG Times"/>
          <w:b/>
          <w:color w:val="auto"/>
        </w:rPr>
        <w:t xml:space="preserve"> – </w:t>
      </w:r>
      <w:r w:rsidR="00551475" w:rsidRPr="000B5125">
        <w:rPr>
          <w:rFonts w:ascii="CG Times" w:hAnsi="CG Times"/>
          <w:b/>
          <w:color w:val="auto"/>
        </w:rPr>
        <w:t xml:space="preserve">PROVIDER SUPPORT </w:t>
      </w:r>
      <w:proofErr w:type="gramStart"/>
      <w:r w:rsidR="00551475" w:rsidRPr="000B5125">
        <w:rPr>
          <w:rFonts w:ascii="CG Times" w:hAnsi="CG Times"/>
          <w:b/>
          <w:color w:val="auto"/>
        </w:rPr>
        <w:t>AND  CONTRACT</w:t>
      </w:r>
      <w:proofErr w:type="gramEnd"/>
      <w:r w:rsidR="00551475" w:rsidRPr="000B5125">
        <w:rPr>
          <w:rFonts w:ascii="CG Times" w:hAnsi="CG Times"/>
          <w:b/>
          <w:color w:val="auto"/>
        </w:rPr>
        <w:t xml:space="preserve"> BUDGET </w:t>
      </w:r>
      <w:r w:rsidR="003727D2" w:rsidRPr="000B5125">
        <w:rPr>
          <w:rFonts w:ascii="CG Times" w:hAnsi="CG Times"/>
          <w:b/>
          <w:color w:val="auto"/>
        </w:rPr>
        <w:t xml:space="preserve"> </w:t>
      </w:r>
    </w:p>
    <w:p w14:paraId="0F4FA023" w14:textId="4AA14AD1" w:rsidR="006A0425" w:rsidRPr="00824774" w:rsidRDefault="003727D2" w:rsidP="00551475">
      <w:pPr>
        <w:pStyle w:val="ListParagraph"/>
        <w:numPr>
          <w:ilvl w:val="0"/>
          <w:numId w:val="39"/>
        </w:numPr>
        <w:ind w:left="630" w:hanging="270"/>
        <w:rPr>
          <w:rFonts w:ascii="CG Times" w:hAnsi="CG Times" w:cs="CG Times"/>
          <w:sz w:val="24"/>
          <w:szCs w:val="24"/>
        </w:rPr>
      </w:pPr>
      <w:r w:rsidRPr="00824774">
        <w:rPr>
          <w:rFonts w:ascii="CG Times" w:hAnsi="CG Times" w:cs="CG Times"/>
          <w:sz w:val="24"/>
          <w:szCs w:val="24"/>
        </w:rPr>
        <w:t xml:space="preserve">The purpose of Provider Support in the budget is to confirm the availability of non-federal and non-general revenue (local) financial participation in Section 4 of the </w:t>
      </w:r>
      <w:r w:rsidR="006A0425" w:rsidRPr="00824774">
        <w:rPr>
          <w:rFonts w:ascii="CG Times" w:hAnsi="CG Times" w:cs="CG Times"/>
          <w:sz w:val="24"/>
          <w:szCs w:val="24"/>
        </w:rPr>
        <w:t xml:space="preserve">Supporting Budget </w:t>
      </w:r>
      <w:r w:rsidRPr="00824774">
        <w:rPr>
          <w:rFonts w:ascii="CG Times" w:hAnsi="CG Times" w:cs="CG Times"/>
          <w:sz w:val="24"/>
          <w:szCs w:val="24"/>
        </w:rPr>
        <w:t xml:space="preserve">Worksheet. Confirm </w:t>
      </w:r>
      <w:r w:rsidR="007C1895" w:rsidRPr="00824774">
        <w:rPr>
          <w:rFonts w:ascii="CG Times" w:hAnsi="CG Times" w:cs="CG Times"/>
          <w:sz w:val="24"/>
          <w:szCs w:val="24"/>
        </w:rPr>
        <w:t xml:space="preserve">that </w:t>
      </w:r>
      <w:r w:rsidRPr="00824774">
        <w:rPr>
          <w:rFonts w:ascii="CG Times" w:hAnsi="CG Times" w:cs="CG Times"/>
          <w:sz w:val="24"/>
          <w:szCs w:val="24"/>
        </w:rPr>
        <w:t xml:space="preserve">Provider Match </w:t>
      </w:r>
      <w:r w:rsidR="006A0425" w:rsidRPr="00824774">
        <w:rPr>
          <w:rFonts w:ascii="CG Times" w:hAnsi="CG Times" w:cs="CG Times"/>
          <w:sz w:val="24"/>
          <w:szCs w:val="24"/>
        </w:rPr>
        <w:t xml:space="preserve">(cash and in-kind) </w:t>
      </w:r>
      <w:r w:rsidRPr="00824774">
        <w:rPr>
          <w:rFonts w:ascii="CG Times" w:hAnsi="CG Times" w:cs="CG Times"/>
          <w:sz w:val="24"/>
          <w:szCs w:val="24"/>
        </w:rPr>
        <w:t xml:space="preserve">is at least 10% of the Total Contract Budget in Section 5 of the Supporting Budget Worksheet. </w:t>
      </w:r>
    </w:p>
    <w:p w14:paraId="7F8E5DE2" w14:textId="77777777" w:rsidR="006A0425" w:rsidRPr="006A0425" w:rsidRDefault="006A0425" w:rsidP="006A0425"/>
    <w:p w14:paraId="7728FEF3" w14:textId="5619A5DE" w:rsidR="006A0425" w:rsidRDefault="006A0425" w:rsidP="006A0425"/>
    <w:p w14:paraId="5F690DD1" w14:textId="74D4E4F2" w:rsidR="002943D4" w:rsidRDefault="002943D4" w:rsidP="002943D4">
      <w:pPr>
        <w:rPr>
          <w:rFonts w:ascii="CG Times" w:hAnsi="CG Times" w:cs="Times New Roman"/>
          <w:b/>
          <w:sz w:val="24"/>
          <w:szCs w:val="24"/>
        </w:rPr>
      </w:pPr>
      <w:r w:rsidRPr="000B5125">
        <w:rPr>
          <w:rFonts w:ascii="CG Times" w:hAnsi="CG Times" w:cs="Times New Roman"/>
          <w:b/>
          <w:sz w:val="24"/>
          <w:szCs w:val="24"/>
        </w:rPr>
        <w:t>B.V.    SUPPORTING BUDGET WORKSHEET – CONTRACT UNIT RATE</w:t>
      </w:r>
    </w:p>
    <w:p w14:paraId="30FD1495" w14:textId="441559E2" w:rsidR="006A0425" w:rsidRPr="00A14E15" w:rsidRDefault="002943D4" w:rsidP="00A14E15">
      <w:pPr>
        <w:pStyle w:val="ListParagraph"/>
        <w:numPr>
          <w:ilvl w:val="0"/>
          <w:numId w:val="41"/>
        </w:numPr>
        <w:rPr>
          <w:rFonts w:ascii="CG Times" w:hAnsi="CG Times" w:cs="Times New Roman"/>
          <w:sz w:val="24"/>
          <w:szCs w:val="24"/>
        </w:rPr>
      </w:pPr>
      <w:r w:rsidRPr="00A14E15">
        <w:rPr>
          <w:rFonts w:ascii="CG Times" w:hAnsi="CG Times" w:cs="Times New Roman"/>
          <w:sz w:val="24"/>
          <w:szCs w:val="24"/>
        </w:rPr>
        <w:t xml:space="preserve">Confirm for each service the Contract Unit Rate per service is competitive and does not   exceed the Budgeted Cost per Unit of Service in Section 6 of the Supporting Budget Worksheet.  Confirm the Total Budgeted Support is equal to the Total Budgeted Costs in Section 7 of the Supporting Budget Worksheet. The estimated number of unduplicated clients to be served should be completed in Section 8 of the Supporting Budget Worksheet.  </w:t>
      </w:r>
    </w:p>
    <w:p w14:paraId="54BDBB3C" w14:textId="512DB669" w:rsidR="00A14E15" w:rsidRDefault="00A14E15" w:rsidP="00A14E15">
      <w:pPr>
        <w:rPr>
          <w:rFonts w:ascii="CG Times" w:hAnsi="CG Times" w:cs="Times New Roman"/>
          <w:sz w:val="24"/>
          <w:szCs w:val="24"/>
        </w:rPr>
      </w:pPr>
    </w:p>
    <w:p w14:paraId="4559B039" w14:textId="77777777" w:rsidR="00A14E15" w:rsidRDefault="00A14E15" w:rsidP="00A14E15">
      <w:pPr>
        <w:rPr>
          <w:rFonts w:ascii="CG Times" w:hAnsi="CG Times" w:cs="Times New Roman"/>
          <w:sz w:val="24"/>
          <w:szCs w:val="24"/>
        </w:rPr>
      </w:pPr>
      <w:r w:rsidRPr="00A14E15">
        <w:rPr>
          <w:rFonts w:ascii="CG Times" w:hAnsi="CG Times" w:cs="Times New Roman"/>
          <w:b/>
          <w:sz w:val="24"/>
          <w:szCs w:val="24"/>
        </w:rPr>
        <w:t>Attach</w:t>
      </w:r>
      <w:r w:rsidRPr="00A14E15">
        <w:rPr>
          <w:rFonts w:ascii="CG Times" w:hAnsi="CG Times" w:cs="Times New Roman"/>
          <w:sz w:val="24"/>
          <w:szCs w:val="24"/>
        </w:rPr>
        <w:t xml:space="preserve"> the Unit Cost Methodology Worksheets (Personnel Allocation Worksheet, Cost Allocation Worksheet, Support Budget Worksheet – Cost and Units) as specified in Appendices G1 and G3</w:t>
      </w:r>
    </w:p>
    <w:p w14:paraId="1B5EB9A0" w14:textId="77777777" w:rsidR="00A14E15" w:rsidRDefault="00A14E15" w:rsidP="00A14E15">
      <w:pPr>
        <w:rPr>
          <w:rFonts w:ascii="CG Times" w:hAnsi="CG Times" w:cs="Times New Roman"/>
          <w:sz w:val="24"/>
          <w:szCs w:val="24"/>
        </w:rPr>
      </w:pPr>
    </w:p>
    <w:p w14:paraId="3D556E98" w14:textId="3FB4EFC2" w:rsidR="006A0425" w:rsidRPr="00A14E15" w:rsidRDefault="00A14E15" w:rsidP="00A14E15">
      <w:pPr>
        <w:rPr>
          <w:rFonts w:ascii="CG Times" w:hAnsi="CG Times"/>
          <w:sz w:val="24"/>
          <w:szCs w:val="24"/>
        </w:rPr>
      </w:pPr>
      <w:r w:rsidRPr="00A14E15">
        <w:rPr>
          <w:rFonts w:ascii="CG Times" w:hAnsi="CG Times"/>
          <w:b/>
          <w:sz w:val="24"/>
          <w:szCs w:val="24"/>
        </w:rPr>
        <w:t>Attach</w:t>
      </w:r>
      <w:r w:rsidRPr="00A14E15">
        <w:rPr>
          <w:rFonts w:ascii="CG Times" w:hAnsi="CG Times"/>
          <w:sz w:val="24"/>
          <w:szCs w:val="24"/>
        </w:rPr>
        <w:t xml:space="preserve"> properly completed forms to document the commitment to match the federal and/or state funds, signed by the person authorized to bind contractual agreements and dated.</w:t>
      </w:r>
    </w:p>
    <w:bookmarkEnd w:id="18"/>
    <w:p w14:paraId="7FAFA598" w14:textId="59ABFCA8" w:rsidR="00E70673" w:rsidRDefault="00E70673" w:rsidP="00922BDD">
      <w:pPr>
        <w:rPr>
          <w:rFonts w:ascii="CG Times" w:hAnsi="CG Times" w:cs="CG Times"/>
          <w:sz w:val="24"/>
          <w:szCs w:val="24"/>
        </w:rPr>
      </w:pPr>
    </w:p>
    <w:p w14:paraId="3608956B" w14:textId="5F1EB3F6" w:rsidR="00E70673" w:rsidRDefault="00E70673" w:rsidP="00922BDD">
      <w:pPr>
        <w:rPr>
          <w:rFonts w:ascii="CG Times" w:hAnsi="CG Times" w:cs="CG Times"/>
          <w:sz w:val="24"/>
          <w:szCs w:val="24"/>
        </w:rPr>
      </w:pPr>
    </w:p>
    <w:p w14:paraId="37EAC061" w14:textId="6C4754E0" w:rsidR="00E70673" w:rsidRDefault="00E70673" w:rsidP="00922BDD">
      <w:pPr>
        <w:rPr>
          <w:rFonts w:ascii="CG Times" w:hAnsi="CG Times" w:cs="CG Times"/>
          <w:sz w:val="24"/>
          <w:szCs w:val="24"/>
        </w:rPr>
      </w:pPr>
    </w:p>
    <w:p w14:paraId="078FFDD4" w14:textId="317645C9" w:rsidR="00E70673" w:rsidRDefault="00E70673" w:rsidP="00922BDD">
      <w:pPr>
        <w:rPr>
          <w:rFonts w:ascii="CG Times" w:hAnsi="CG Times" w:cs="CG Times"/>
          <w:sz w:val="24"/>
          <w:szCs w:val="24"/>
        </w:rPr>
      </w:pPr>
    </w:p>
    <w:p w14:paraId="215FF1BC" w14:textId="2C4B3FA7" w:rsidR="00E70673" w:rsidRDefault="00E70673" w:rsidP="00922BDD">
      <w:pPr>
        <w:rPr>
          <w:rFonts w:ascii="CG Times" w:hAnsi="CG Times" w:cs="CG Times"/>
          <w:sz w:val="24"/>
          <w:szCs w:val="24"/>
        </w:rPr>
      </w:pPr>
    </w:p>
    <w:p w14:paraId="5DD5BA24" w14:textId="075C84AD" w:rsidR="00E70673" w:rsidRDefault="00E70673" w:rsidP="00922BDD">
      <w:pPr>
        <w:rPr>
          <w:rFonts w:ascii="CG Times" w:hAnsi="CG Times" w:cs="CG Times"/>
          <w:sz w:val="24"/>
          <w:szCs w:val="24"/>
        </w:rPr>
      </w:pPr>
    </w:p>
    <w:p w14:paraId="035AA39D" w14:textId="39CEDAEF" w:rsidR="00E70673" w:rsidRDefault="00E70673" w:rsidP="00922BDD">
      <w:pPr>
        <w:rPr>
          <w:rFonts w:ascii="CG Times" w:hAnsi="CG Times" w:cs="CG Times"/>
          <w:sz w:val="24"/>
          <w:szCs w:val="24"/>
        </w:rPr>
      </w:pPr>
    </w:p>
    <w:p w14:paraId="4FB1DD6A" w14:textId="26F04304" w:rsidR="00E70673" w:rsidRDefault="00E70673" w:rsidP="00922BDD">
      <w:pPr>
        <w:rPr>
          <w:rFonts w:ascii="CG Times" w:hAnsi="CG Times" w:cs="CG Times"/>
          <w:sz w:val="24"/>
          <w:szCs w:val="24"/>
        </w:rPr>
      </w:pPr>
    </w:p>
    <w:p w14:paraId="6A47B3F6" w14:textId="0E98602B" w:rsidR="00E70673" w:rsidRDefault="00E70673" w:rsidP="00922BDD">
      <w:pPr>
        <w:rPr>
          <w:rFonts w:ascii="CG Times" w:hAnsi="CG Times" w:cs="CG Times"/>
          <w:sz w:val="24"/>
          <w:szCs w:val="24"/>
        </w:rPr>
      </w:pPr>
    </w:p>
    <w:p w14:paraId="06ADF79D" w14:textId="3FF92D8C" w:rsidR="00E70673" w:rsidRDefault="00E70673" w:rsidP="00922BDD">
      <w:pPr>
        <w:rPr>
          <w:rFonts w:ascii="CG Times" w:hAnsi="CG Times" w:cs="CG Times"/>
          <w:sz w:val="24"/>
          <w:szCs w:val="24"/>
        </w:rPr>
      </w:pPr>
    </w:p>
    <w:p w14:paraId="7D792574" w14:textId="5B055183" w:rsidR="00A353C2" w:rsidRDefault="00A353C2" w:rsidP="00922BDD">
      <w:pPr>
        <w:rPr>
          <w:rFonts w:ascii="CG Times" w:hAnsi="CG Times"/>
        </w:rPr>
      </w:pPr>
    </w:p>
    <w:p w14:paraId="7614F16B" w14:textId="20D6327A" w:rsidR="00A353C2" w:rsidRDefault="00A353C2" w:rsidP="00922BDD">
      <w:pPr>
        <w:rPr>
          <w:rFonts w:ascii="CG Times" w:hAnsi="CG Times"/>
        </w:rPr>
      </w:pPr>
    </w:p>
    <w:p w14:paraId="545B4591" w14:textId="6CB55BB3" w:rsidR="00A353C2" w:rsidRDefault="00A353C2" w:rsidP="00922BDD">
      <w:pPr>
        <w:rPr>
          <w:rFonts w:ascii="CG Times" w:hAnsi="CG Times"/>
        </w:rPr>
      </w:pPr>
    </w:p>
    <w:p w14:paraId="048BCF0D" w14:textId="581E111B" w:rsidR="00A353C2" w:rsidRDefault="00A353C2" w:rsidP="00922BDD">
      <w:pPr>
        <w:rPr>
          <w:rFonts w:ascii="CG Times" w:hAnsi="CG Times"/>
        </w:rPr>
      </w:pPr>
    </w:p>
    <w:p w14:paraId="14831978" w14:textId="7DF26CF1" w:rsidR="00A353C2" w:rsidRDefault="00A353C2" w:rsidP="00922BDD">
      <w:pPr>
        <w:rPr>
          <w:rFonts w:ascii="CG Times" w:hAnsi="CG Times"/>
        </w:rPr>
      </w:pPr>
    </w:p>
    <w:p w14:paraId="584A5FF9" w14:textId="77777777" w:rsidR="00A353C2" w:rsidRDefault="00A353C2" w:rsidP="00922BDD">
      <w:pPr>
        <w:rPr>
          <w:rFonts w:ascii="CG Times" w:hAnsi="CG Times"/>
        </w:rPr>
      </w:pPr>
    </w:p>
    <w:p w14:paraId="340562B7" w14:textId="77777777" w:rsidR="00EE46BD" w:rsidRDefault="00EE46BD" w:rsidP="00922BDD">
      <w:pPr>
        <w:rPr>
          <w:rFonts w:ascii="CG Times" w:hAnsi="CG Times"/>
        </w:rPr>
      </w:pPr>
    </w:p>
    <w:p w14:paraId="44A8862F" w14:textId="358BAF45" w:rsidR="00375AB8" w:rsidRDefault="00375AB8" w:rsidP="00922BDD">
      <w:pPr>
        <w:rPr>
          <w:rFonts w:ascii="CG Times" w:hAnsi="CG Times"/>
        </w:rPr>
      </w:pPr>
    </w:p>
    <w:p w14:paraId="4ACFAF86" w14:textId="569B9C4F" w:rsidR="00375AB8" w:rsidRDefault="00375AB8" w:rsidP="00922BDD">
      <w:pPr>
        <w:rPr>
          <w:rFonts w:ascii="CG Times" w:hAnsi="CG Times"/>
        </w:rPr>
      </w:pPr>
    </w:p>
    <w:p w14:paraId="2AC85FD6" w14:textId="425BEAB7" w:rsidR="00375AB8" w:rsidRPr="00CE0E46" w:rsidRDefault="00375AB8" w:rsidP="00375AB8">
      <w:pPr>
        <w:pStyle w:val="ListParagraph"/>
        <w:numPr>
          <w:ilvl w:val="0"/>
          <w:numId w:val="2"/>
        </w:numPr>
        <w:jc w:val="center"/>
        <w:rPr>
          <w:rFonts w:ascii="CG Times" w:hAnsi="CG Times"/>
          <w:b/>
          <w:sz w:val="52"/>
          <w:szCs w:val="52"/>
        </w:rPr>
      </w:pPr>
      <w:r w:rsidRPr="00CE0E46">
        <w:rPr>
          <w:rFonts w:ascii="CG Times" w:hAnsi="CG Times"/>
          <w:b/>
          <w:sz w:val="52"/>
          <w:szCs w:val="52"/>
        </w:rPr>
        <w:t>ORGANIZATIONAL CAPACITY</w:t>
      </w:r>
    </w:p>
    <w:p w14:paraId="5B485834" w14:textId="6F23DDFC" w:rsidR="00375AB8" w:rsidRPr="00B82D49" w:rsidRDefault="00B82D49" w:rsidP="00375AB8">
      <w:pPr>
        <w:jc w:val="center"/>
        <w:rPr>
          <w:rFonts w:ascii="CG Times" w:hAnsi="CG Times"/>
          <w:b/>
          <w:sz w:val="48"/>
          <w:szCs w:val="48"/>
        </w:rPr>
      </w:pPr>
      <w:r w:rsidRPr="00B82D49">
        <w:rPr>
          <w:rFonts w:ascii="CG Times" w:hAnsi="CG Times"/>
          <w:b/>
          <w:sz w:val="48"/>
          <w:szCs w:val="48"/>
        </w:rPr>
        <w:t>“NEW BIDDERS ONLY”</w:t>
      </w:r>
    </w:p>
    <w:p w14:paraId="791C945D" w14:textId="0CA273B9" w:rsidR="00375AB8" w:rsidRDefault="00375AB8" w:rsidP="00375AB8">
      <w:pPr>
        <w:jc w:val="center"/>
        <w:rPr>
          <w:rFonts w:ascii="CG Times" w:hAnsi="CG Times"/>
          <w:b/>
          <w:sz w:val="72"/>
          <w:szCs w:val="72"/>
        </w:rPr>
      </w:pPr>
    </w:p>
    <w:p w14:paraId="4F3E4690" w14:textId="3C82456F" w:rsidR="00375AB8" w:rsidRDefault="00375AB8" w:rsidP="00375AB8">
      <w:pPr>
        <w:jc w:val="center"/>
        <w:rPr>
          <w:rFonts w:ascii="CG Times" w:hAnsi="CG Times"/>
          <w:b/>
          <w:sz w:val="72"/>
          <w:szCs w:val="72"/>
        </w:rPr>
      </w:pPr>
    </w:p>
    <w:p w14:paraId="6CAE8794" w14:textId="2D987A57" w:rsidR="00375AB8" w:rsidRDefault="00375AB8" w:rsidP="00375AB8">
      <w:pPr>
        <w:jc w:val="center"/>
        <w:rPr>
          <w:rFonts w:ascii="CG Times" w:hAnsi="CG Times"/>
          <w:b/>
          <w:sz w:val="72"/>
          <w:szCs w:val="72"/>
        </w:rPr>
      </w:pPr>
    </w:p>
    <w:p w14:paraId="4D9A264F" w14:textId="192A5C72" w:rsidR="00375AB8" w:rsidRDefault="00375AB8" w:rsidP="00375AB8">
      <w:pPr>
        <w:jc w:val="center"/>
        <w:rPr>
          <w:rFonts w:ascii="CG Times" w:hAnsi="CG Times"/>
          <w:b/>
          <w:sz w:val="72"/>
          <w:szCs w:val="72"/>
        </w:rPr>
      </w:pPr>
    </w:p>
    <w:p w14:paraId="0929412F" w14:textId="53D44FBE" w:rsidR="00375AB8" w:rsidRDefault="00375AB8" w:rsidP="00375AB8">
      <w:pPr>
        <w:jc w:val="center"/>
        <w:rPr>
          <w:rFonts w:ascii="CG Times" w:hAnsi="CG Times"/>
          <w:b/>
          <w:sz w:val="72"/>
          <w:szCs w:val="72"/>
        </w:rPr>
      </w:pPr>
    </w:p>
    <w:p w14:paraId="13040424" w14:textId="0469ABC2" w:rsidR="00375AB8" w:rsidRDefault="00375AB8" w:rsidP="00375AB8">
      <w:pPr>
        <w:jc w:val="center"/>
        <w:rPr>
          <w:rFonts w:ascii="CG Times" w:hAnsi="CG Times"/>
          <w:b/>
          <w:sz w:val="72"/>
          <w:szCs w:val="72"/>
        </w:rPr>
      </w:pPr>
    </w:p>
    <w:p w14:paraId="64EEE746" w14:textId="449F274C" w:rsidR="00375AB8" w:rsidRDefault="00375AB8" w:rsidP="00375AB8">
      <w:pPr>
        <w:jc w:val="center"/>
        <w:rPr>
          <w:rFonts w:ascii="CG Times" w:hAnsi="CG Times"/>
          <w:b/>
          <w:sz w:val="72"/>
          <w:szCs w:val="72"/>
        </w:rPr>
      </w:pPr>
    </w:p>
    <w:p w14:paraId="5D5720B4" w14:textId="6AD43F9F" w:rsidR="006F6D95" w:rsidRDefault="006F6D95" w:rsidP="00375AB8">
      <w:pPr>
        <w:jc w:val="center"/>
        <w:rPr>
          <w:rFonts w:ascii="CG Times" w:hAnsi="CG Times"/>
          <w:b/>
          <w:sz w:val="24"/>
          <w:szCs w:val="24"/>
        </w:rPr>
      </w:pPr>
    </w:p>
    <w:p w14:paraId="6B999432" w14:textId="59370A8C" w:rsidR="00A353C2" w:rsidRDefault="00A353C2" w:rsidP="00375AB8">
      <w:pPr>
        <w:jc w:val="center"/>
        <w:rPr>
          <w:rFonts w:ascii="CG Times" w:hAnsi="CG Times"/>
          <w:b/>
          <w:sz w:val="24"/>
          <w:szCs w:val="24"/>
        </w:rPr>
      </w:pPr>
    </w:p>
    <w:p w14:paraId="2F9C6F95" w14:textId="7475BB12" w:rsidR="00A353C2" w:rsidRDefault="00A353C2" w:rsidP="00375AB8">
      <w:pPr>
        <w:jc w:val="center"/>
        <w:rPr>
          <w:rFonts w:ascii="CG Times" w:hAnsi="CG Times"/>
          <w:b/>
          <w:sz w:val="24"/>
          <w:szCs w:val="24"/>
        </w:rPr>
      </w:pPr>
    </w:p>
    <w:p w14:paraId="63969839" w14:textId="62AA0C40" w:rsidR="00A14E15" w:rsidRDefault="00A14E15" w:rsidP="00375AB8">
      <w:pPr>
        <w:jc w:val="center"/>
        <w:rPr>
          <w:rFonts w:ascii="CG Times" w:hAnsi="CG Times"/>
          <w:b/>
          <w:sz w:val="24"/>
          <w:szCs w:val="24"/>
        </w:rPr>
      </w:pPr>
    </w:p>
    <w:p w14:paraId="30A4E990" w14:textId="27537C5B" w:rsidR="00A14E15" w:rsidRDefault="00A14E15" w:rsidP="00375AB8">
      <w:pPr>
        <w:jc w:val="center"/>
        <w:rPr>
          <w:rFonts w:ascii="CG Times" w:hAnsi="CG Times"/>
          <w:b/>
          <w:sz w:val="24"/>
          <w:szCs w:val="24"/>
        </w:rPr>
      </w:pPr>
    </w:p>
    <w:p w14:paraId="48D681A2" w14:textId="77777777" w:rsidR="00A14E15" w:rsidRDefault="00A14E15" w:rsidP="00375AB8">
      <w:pPr>
        <w:jc w:val="center"/>
        <w:rPr>
          <w:rFonts w:ascii="CG Times" w:hAnsi="CG Times"/>
          <w:b/>
          <w:sz w:val="24"/>
          <w:szCs w:val="24"/>
        </w:rPr>
      </w:pPr>
    </w:p>
    <w:p w14:paraId="1D63A3C2" w14:textId="77777777" w:rsidR="00A353C2" w:rsidRDefault="00A353C2" w:rsidP="00375AB8">
      <w:pPr>
        <w:jc w:val="center"/>
        <w:rPr>
          <w:rFonts w:ascii="CG Times" w:hAnsi="CG Times"/>
          <w:b/>
          <w:sz w:val="24"/>
          <w:szCs w:val="24"/>
        </w:rPr>
      </w:pPr>
    </w:p>
    <w:p w14:paraId="5F1AFE7C" w14:textId="77777777" w:rsidR="00EE46BD" w:rsidRPr="00E72D41" w:rsidRDefault="00EE46BD" w:rsidP="00375AB8">
      <w:pPr>
        <w:jc w:val="center"/>
        <w:rPr>
          <w:rFonts w:ascii="CG Times" w:hAnsi="CG Times"/>
          <w:b/>
          <w:sz w:val="24"/>
          <w:szCs w:val="24"/>
        </w:rPr>
      </w:pPr>
    </w:p>
    <w:p w14:paraId="6B7AA8AD" w14:textId="05EEB672" w:rsidR="00375AB8" w:rsidRDefault="00375AB8" w:rsidP="00375AB8">
      <w:pPr>
        <w:jc w:val="center"/>
        <w:rPr>
          <w:rFonts w:ascii="CG Times" w:hAnsi="CG Times"/>
          <w:b/>
          <w:sz w:val="24"/>
          <w:szCs w:val="24"/>
        </w:rPr>
      </w:pPr>
    </w:p>
    <w:p w14:paraId="31D9DECC" w14:textId="42FB694F" w:rsidR="00E72D41" w:rsidRPr="008421FD" w:rsidRDefault="00E72D41" w:rsidP="00E72D41">
      <w:pPr>
        <w:rPr>
          <w:rFonts w:ascii="CG Times" w:hAnsi="CG Times" w:cs="Times New Roman"/>
          <w:b/>
          <w:sz w:val="24"/>
          <w:szCs w:val="24"/>
          <w:u w:val="single"/>
        </w:rPr>
      </w:pPr>
      <w:r w:rsidRPr="00A15895">
        <w:rPr>
          <w:rFonts w:ascii="CG Times" w:hAnsi="CG Times" w:cs="Times New Roman"/>
          <w:b/>
          <w:sz w:val="24"/>
          <w:szCs w:val="24"/>
        </w:rPr>
        <w:lastRenderedPageBreak/>
        <w:t>The Organizational Capacity portion of the evaluation is applicable to "</w:t>
      </w:r>
      <w:r w:rsidRPr="008421FD">
        <w:rPr>
          <w:rFonts w:ascii="CG Times" w:hAnsi="CG Times" w:cs="Times New Roman"/>
          <w:b/>
          <w:sz w:val="24"/>
          <w:szCs w:val="24"/>
          <w:u w:val="single"/>
        </w:rPr>
        <w:t xml:space="preserve">NEW BIDDERS" </w:t>
      </w:r>
      <w:r w:rsidR="008421FD">
        <w:rPr>
          <w:rFonts w:ascii="CG Times" w:hAnsi="CG Times" w:cs="Times New Roman"/>
          <w:b/>
          <w:sz w:val="24"/>
          <w:szCs w:val="24"/>
          <w:u w:val="single"/>
        </w:rPr>
        <w:t>o</w:t>
      </w:r>
      <w:r w:rsidRPr="008421FD">
        <w:rPr>
          <w:rFonts w:ascii="CG Times" w:hAnsi="CG Times" w:cs="Times New Roman"/>
          <w:b/>
          <w:sz w:val="24"/>
          <w:szCs w:val="24"/>
          <w:u w:val="single"/>
        </w:rPr>
        <w:t>nly.</w:t>
      </w:r>
    </w:p>
    <w:p w14:paraId="052978F6" w14:textId="3C468930" w:rsidR="00375AB8" w:rsidRPr="00A15895" w:rsidRDefault="00375AB8" w:rsidP="00375AB8">
      <w:pPr>
        <w:jc w:val="center"/>
        <w:rPr>
          <w:rFonts w:ascii="CG Times" w:hAnsi="CG Times" w:cs="Times New Roman"/>
          <w:b/>
          <w:sz w:val="24"/>
          <w:szCs w:val="24"/>
        </w:rPr>
      </w:pPr>
    </w:p>
    <w:p w14:paraId="7909BA3F" w14:textId="4AF2960C" w:rsidR="00375AB8" w:rsidRPr="00A15895" w:rsidRDefault="004103F8" w:rsidP="004103F8">
      <w:pPr>
        <w:ind w:left="360"/>
        <w:rPr>
          <w:rFonts w:ascii="CG Times" w:hAnsi="CG Times" w:cs="Times New Roman"/>
          <w:b/>
          <w:sz w:val="24"/>
          <w:szCs w:val="24"/>
        </w:rPr>
      </w:pPr>
      <w:r w:rsidRPr="00A15895">
        <w:rPr>
          <w:rFonts w:ascii="CG Times" w:hAnsi="CG Times" w:cs="Times New Roman"/>
          <w:b/>
          <w:sz w:val="24"/>
          <w:szCs w:val="24"/>
        </w:rPr>
        <w:t>C</w:t>
      </w:r>
      <w:r w:rsidR="00904DFC" w:rsidRPr="00A15895">
        <w:rPr>
          <w:rFonts w:ascii="CG Times" w:hAnsi="CG Times" w:cs="Times New Roman"/>
          <w:b/>
          <w:sz w:val="24"/>
          <w:szCs w:val="24"/>
        </w:rPr>
        <w:t>.</w:t>
      </w:r>
      <w:r w:rsidRPr="00A15895">
        <w:rPr>
          <w:rFonts w:ascii="CG Times" w:hAnsi="CG Times" w:cs="Times New Roman"/>
          <w:b/>
          <w:sz w:val="24"/>
          <w:szCs w:val="24"/>
        </w:rPr>
        <w:t>1</w:t>
      </w:r>
      <w:proofErr w:type="gramStart"/>
      <w:r w:rsidRPr="00A15895">
        <w:rPr>
          <w:rFonts w:ascii="CG Times" w:hAnsi="CG Times" w:cs="Times New Roman"/>
          <w:b/>
          <w:sz w:val="24"/>
          <w:szCs w:val="24"/>
        </w:rPr>
        <w:t xml:space="preserve">.  </w:t>
      </w:r>
      <w:r w:rsidR="00375AB8" w:rsidRPr="00A15895">
        <w:rPr>
          <w:rFonts w:ascii="CG Times" w:hAnsi="CG Times" w:cs="Times New Roman"/>
          <w:b/>
          <w:sz w:val="24"/>
          <w:szCs w:val="24"/>
        </w:rPr>
        <w:t>Organizational</w:t>
      </w:r>
      <w:proofErr w:type="gramEnd"/>
      <w:r w:rsidR="00375AB8" w:rsidRPr="00A15895">
        <w:rPr>
          <w:rFonts w:ascii="CG Times" w:hAnsi="CG Times" w:cs="Times New Roman"/>
          <w:b/>
          <w:sz w:val="24"/>
          <w:szCs w:val="24"/>
        </w:rPr>
        <w:t xml:space="preserve"> Chart &amp; Job Descriptions</w:t>
      </w:r>
    </w:p>
    <w:p w14:paraId="577324B9" w14:textId="77777777" w:rsidR="00A15895" w:rsidRPr="00A15895" w:rsidRDefault="00A15895" w:rsidP="004103F8">
      <w:pPr>
        <w:ind w:left="360"/>
        <w:rPr>
          <w:rFonts w:ascii="CG Times" w:hAnsi="CG Times" w:cs="Times New Roman"/>
          <w:sz w:val="24"/>
          <w:szCs w:val="24"/>
        </w:rPr>
      </w:pPr>
    </w:p>
    <w:p w14:paraId="78E1C936" w14:textId="791879F5" w:rsidR="00E07AFC" w:rsidRPr="00A15895" w:rsidRDefault="0094276F" w:rsidP="003E7DE6">
      <w:pPr>
        <w:pStyle w:val="ListParagraph"/>
        <w:numPr>
          <w:ilvl w:val="0"/>
          <w:numId w:val="17"/>
        </w:numPr>
        <w:rPr>
          <w:rFonts w:ascii="CG Times" w:hAnsi="CG Times" w:cs="Times New Roman"/>
          <w:sz w:val="24"/>
          <w:szCs w:val="24"/>
        </w:rPr>
      </w:pPr>
      <w:r w:rsidRPr="00A15895">
        <w:rPr>
          <w:rFonts w:ascii="CG Times" w:hAnsi="CG Times" w:cs="Times New Roman"/>
          <w:b/>
          <w:sz w:val="24"/>
          <w:szCs w:val="24"/>
        </w:rPr>
        <w:t>Attach</w:t>
      </w:r>
      <w:r w:rsidR="00E07AFC" w:rsidRPr="00A15895">
        <w:rPr>
          <w:rFonts w:ascii="CG Times" w:hAnsi="CG Times" w:cs="Times New Roman"/>
          <w:sz w:val="24"/>
          <w:szCs w:val="24"/>
        </w:rPr>
        <w:t xml:space="preserve"> copies of organizational chart and job descriptions for all positions indicated on the Personnel Allocations Worksheet. </w:t>
      </w:r>
      <w:r w:rsidR="003E7DE6" w:rsidRPr="00A15895">
        <w:rPr>
          <w:rFonts w:ascii="CG Times" w:hAnsi="CG Times" w:cs="Times New Roman"/>
          <w:sz w:val="24"/>
          <w:szCs w:val="24"/>
        </w:rPr>
        <w:t>Ensure it is clear from these documents that proper lines of supervision and adequate staffing are in place.</w:t>
      </w:r>
    </w:p>
    <w:p w14:paraId="4FF8E80A" w14:textId="77777777" w:rsidR="00E72D41" w:rsidRPr="00A15895" w:rsidRDefault="00E72D41" w:rsidP="00E72D41">
      <w:pPr>
        <w:pStyle w:val="ListParagraph"/>
        <w:ind w:left="1350"/>
        <w:rPr>
          <w:rFonts w:ascii="CG Times" w:hAnsi="CG Times" w:cs="Times New Roman"/>
          <w:sz w:val="24"/>
          <w:szCs w:val="24"/>
        </w:rPr>
      </w:pPr>
    </w:p>
    <w:p w14:paraId="49BFB00A" w14:textId="656928D6" w:rsidR="00375AB8" w:rsidRPr="00A15895" w:rsidRDefault="004103F8" w:rsidP="004103F8">
      <w:pPr>
        <w:ind w:left="360"/>
        <w:rPr>
          <w:rFonts w:ascii="CG Times" w:hAnsi="CG Times" w:cs="Times New Roman"/>
          <w:b/>
          <w:sz w:val="24"/>
          <w:szCs w:val="24"/>
        </w:rPr>
      </w:pPr>
      <w:r w:rsidRPr="00A15895">
        <w:rPr>
          <w:rFonts w:ascii="CG Times" w:hAnsi="CG Times" w:cs="Times New Roman"/>
          <w:b/>
          <w:sz w:val="24"/>
          <w:szCs w:val="24"/>
        </w:rPr>
        <w:t>C</w:t>
      </w:r>
      <w:r w:rsidR="006F6D95" w:rsidRPr="00A15895">
        <w:rPr>
          <w:rFonts w:ascii="CG Times" w:hAnsi="CG Times" w:cs="Times New Roman"/>
          <w:b/>
          <w:sz w:val="24"/>
          <w:szCs w:val="24"/>
        </w:rPr>
        <w:t>.II</w:t>
      </w:r>
      <w:proofErr w:type="gramStart"/>
      <w:r w:rsidRPr="00A15895">
        <w:rPr>
          <w:rFonts w:ascii="CG Times" w:hAnsi="CG Times" w:cs="Times New Roman"/>
          <w:b/>
          <w:sz w:val="24"/>
          <w:szCs w:val="24"/>
        </w:rPr>
        <w:t xml:space="preserve">.  </w:t>
      </w:r>
      <w:r w:rsidR="00375AB8" w:rsidRPr="00A15895">
        <w:rPr>
          <w:rFonts w:ascii="CG Times" w:hAnsi="CG Times" w:cs="Times New Roman"/>
          <w:b/>
          <w:sz w:val="24"/>
          <w:szCs w:val="24"/>
        </w:rPr>
        <w:t>Personnel</w:t>
      </w:r>
      <w:proofErr w:type="gramEnd"/>
      <w:r w:rsidR="00375AB8" w:rsidRPr="00A15895">
        <w:rPr>
          <w:rFonts w:ascii="CG Times" w:hAnsi="CG Times" w:cs="Times New Roman"/>
          <w:b/>
          <w:sz w:val="24"/>
          <w:szCs w:val="24"/>
        </w:rPr>
        <w:t xml:space="preserve"> Policies Statement</w:t>
      </w:r>
    </w:p>
    <w:p w14:paraId="0E508724" w14:textId="77777777" w:rsidR="00A15895" w:rsidRPr="00A15895" w:rsidRDefault="00A15895" w:rsidP="004103F8">
      <w:pPr>
        <w:ind w:left="360"/>
        <w:rPr>
          <w:rFonts w:ascii="CG Times" w:hAnsi="CG Times" w:cs="Times New Roman"/>
          <w:sz w:val="24"/>
          <w:szCs w:val="24"/>
        </w:rPr>
      </w:pPr>
    </w:p>
    <w:p w14:paraId="41C5A66B" w14:textId="6DC5C524" w:rsidR="00E07AFC" w:rsidRPr="00A15895" w:rsidRDefault="0094276F" w:rsidP="006F6D95">
      <w:pPr>
        <w:pStyle w:val="ListParagraph"/>
        <w:numPr>
          <w:ilvl w:val="0"/>
          <w:numId w:val="18"/>
        </w:numPr>
        <w:ind w:left="1350" w:hanging="450"/>
        <w:rPr>
          <w:rFonts w:ascii="CG Times" w:hAnsi="CG Times" w:cs="Times New Roman"/>
          <w:sz w:val="24"/>
          <w:szCs w:val="24"/>
        </w:rPr>
      </w:pPr>
      <w:r w:rsidRPr="00A15895">
        <w:rPr>
          <w:rFonts w:ascii="CG Times" w:hAnsi="CG Times" w:cs="Times New Roman"/>
          <w:b/>
          <w:sz w:val="24"/>
          <w:szCs w:val="24"/>
        </w:rPr>
        <w:t>Attach</w:t>
      </w:r>
      <w:r w:rsidR="00E07AFC" w:rsidRPr="00A15895">
        <w:rPr>
          <w:rFonts w:ascii="CG Times" w:hAnsi="CG Times" w:cs="Times New Roman"/>
          <w:sz w:val="24"/>
          <w:szCs w:val="24"/>
        </w:rPr>
        <w:t xml:space="preserve"> a statement certifying current Personnel Policies meet the </w:t>
      </w:r>
      <w:proofErr w:type="gramStart"/>
      <w:r w:rsidR="00E07AFC" w:rsidRPr="00A15895">
        <w:rPr>
          <w:rFonts w:ascii="CG Times" w:hAnsi="CG Times" w:cs="Times New Roman"/>
          <w:sz w:val="24"/>
          <w:szCs w:val="24"/>
        </w:rPr>
        <w:t xml:space="preserve">minimum </w:t>
      </w:r>
      <w:r w:rsidR="006F6D95" w:rsidRPr="00A15895">
        <w:rPr>
          <w:rFonts w:ascii="CG Times" w:hAnsi="CG Times" w:cs="Times New Roman"/>
          <w:sz w:val="24"/>
          <w:szCs w:val="24"/>
        </w:rPr>
        <w:t xml:space="preserve"> </w:t>
      </w:r>
      <w:r w:rsidR="00E07AFC" w:rsidRPr="00A15895">
        <w:rPr>
          <w:rFonts w:ascii="CG Times" w:hAnsi="CG Times" w:cs="Times New Roman"/>
          <w:sz w:val="24"/>
          <w:szCs w:val="24"/>
        </w:rPr>
        <w:t>requirements</w:t>
      </w:r>
      <w:proofErr w:type="gramEnd"/>
      <w:r w:rsidR="00E07AFC" w:rsidRPr="00A15895">
        <w:rPr>
          <w:rFonts w:ascii="CG Times" w:hAnsi="CG Times" w:cs="Times New Roman"/>
          <w:sz w:val="24"/>
          <w:szCs w:val="24"/>
        </w:rPr>
        <w:t xml:space="preserve"> specified in the RFP under "Personnel Standards and Employee Benefits" section.</w:t>
      </w:r>
    </w:p>
    <w:p w14:paraId="4985D764" w14:textId="77777777" w:rsidR="00E72D41" w:rsidRPr="00A15895" w:rsidRDefault="00E72D41" w:rsidP="00E72D41">
      <w:pPr>
        <w:pStyle w:val="ListParagraph"/>
        <w:ind w:left="1350"/>
        <w:rPr>
          <w:rFonts w:ascii="CG Times" w:hAnsi="CG Times" w:cs="Times New Roman"/>
          <w:sz w:val="24"/>
          <w:szCs w:val="24"/>
        </w:rPr>
      </w:pPr>
    </w:p>
    <w:p w14:paraId="3AE9684E" w14:textId="5363DF44" w:rsidR="00375AB8" w:rsidRPr="00A15895" w:rsidRDefault="004103F8" w:rsidP="004103F8">
      <w:pPr>
        <w:ind w:left="360"/>
        <w:rPr>
          <w:rFonts w:ascii="CG Times" w:hAnsi="CG Times" w:cs="Times New Roman"/>
          <w:b/>
          <w:sz w:val="24"/>
          <w:szCs w:val="24"/>
        </w:rPr>
      </w:pPr>
      <w:r w:rsidRPr="00A15895">
        <w:rPr>
          <w:rFonts w:ascii="CG Times" w:hAnsi="CG Times" w:cs="Times New Roman"/>
          <w:b/>
          <w:sz w:val="24"/>
          <w:szCs w:val="24"/>
        </w:rPr>
        <w:t>C</w:t>
      </w:r>
      <w:r w:rsidR="006F6D95" w:rsidRPr="00A15895">
        <w:rPr>
          <w:rFonts w:ascii="CG Times" w:hAnsi="CG Times" w:cs="Times New Roman"/>
          <w:b/>
          <w:sz w:val="24"/>
          <w:szCs w:val="24"/>
        </w:rPr>
        <w:t>.III</w:t>
      </w:r>
      <w:proofErr w:type="gramStart"/>
      <w:r w:rsidRPr="00A15895">
        <w:rPr>
          <w:rFonts w:ascii="CG Times" w:hAnsi="CG Times" w:cs="Times New Roman"/>
          <w:b/>
          <w:sz w:val="24"/>
          <w:szCs w:val="24"/>
        </w:rPr>
        <w:t xml:space="preserve">.  </w:t>
      </w:r>
      <w:r w:rsidR="001135AB" w:rsidRPr="00A15895">
        <w:rPr>
          <w:rFonts w:ascii="CG Times" w:hAnsi="CG Times" w:cs="Times New Roman"/>
          <w:b/>
          <w:sz w:val="24"/>
          <w:szCs w:val="24"/>
        </w:rPr>
        <w:t>Financial</w:t>
      </w:r>
      <w:proofErr w:type="gramEnd"/>
      <w:r w:rsidR="001135AB" w:rsidRPr="00A15895">
        <w:rPr>
          <w:rFonts w:ascii="CG Times" w:hAnsi="CG Times" w:cs="Times New Roman"/>
          <w:b/>
          <w:sz w:val="24"/>
          <w:szCs w:val="24"/>
        </w:rPr>
        <w:t xml:space="preserve"> Statement and/or Independent Audit Report </w:t>
      </w:r>
    </w:p>
    <w:p w14:paraId="39792332" w14:textId="77777777" w:rsidR="00A15895" w:rsidRPr="00A15895" w:rsidRDefault="00A15895" w:rsidP="004103F8">
      <w:pPr>
        <w:ind w:left="360"/>
        <w:rPr>
          <w:rFonts w:ascii="CG Times" w:hAnsi="CG Times" w:cs="Times New Roman"/>
          <w:sz w:val="24"/>
          <w:szCs w:val="24"/>
        </w:rPr>
      </w:pPr>
    </w:p>
    <w:p w14:paraId="0D268F2B" w14:textId="468FE7A4" w:rsidR="00E07AFC" w:rsidRPr="00A15895" w:rsidRDefault="0094276F" w:rsidP="006F6D95">
      <w:pPr>
        <w:pStyle w:val="ListParagraph"/>
        <w:numPr>
          <w:ilvl w:val="0"/>
          <w:numId w:val="19"/>
        </w:numPr>
        <w:ind w:left="1350"/>
        <w:rPr>
          <w:rFonts w:ascii="CG Times" w:hAnsi="CG Times" w:cs="Times New Roman"/>
          <w:sz w:val="24"/>
          <w:szCs w:val="24"/>
        </w:rPr>
      </w:pPr>
      <w:r w:rsidRPr="00A15895">
        <w:rPr>
          <w:rFonts w:ascii="CG Times" w:hAnsi="CG Times" w:cs="Times New Roman"/>
          <w:b/>
          <w:sz w:val="24"/>
          <w:szCs w:val="24"/>
        </w:rPr>
        <w:t>Attach</w:t>
      </w:r>
      <w:r w:rsidR="00DF57BD" w:rsidRPr="00A15895">
        <w:rPr>
          <w:rFonts w:ascii="CG Times" w:hAnsi="CG Times" w:cs="Times New Roman"/>
          <w:b/>
          <w:sz w:val="24"/>
          <w:szCs w:val="24"/>
        </w:rPr>
        <w:t xml:space="preserve"> </w:t>
      </w:r>
      <w:r w:rsidR="00DF57BD" w:rsidRPr="00A15895">
        <w:rPr>
          <w:rFonts w:ascii="CG Times" w:hAnsi="CG Times" w:cs="Times New Roman"/>
          <w:sz w:val="24"/>
          <w:szCs w:val="24"/>
        </w:rPr>
        <w:t xml:space="preserve">a copy of </w:t>
      </w:r>
      <w:r w:rsidR="00613D8B" w:rsidRPr="00A15895">
        <w:rPr>
          <w:rFonts w:ascii="CG Times" w:hAnsi="CG Times" w:cs="Times New Roman"/>
          <w:sz w:val="24"/>
          <w:szCs w:val="24"/>
        </w:rPr>
        <w:t xml:space="preserve">the most recent </w:t>
      </w:r>
      <w:r w:rsidR="007A32BA" w:rsidRPr="00A15895">
        <w:rPr>
          <w:rFonts w:ascii="CG Times" w:hAnsi="CG Times" w:cs="Times New Roman"/>
          <w:sz w:val="24"/>
          <w:szCs w:val="24"/>
        </w:rPr>
        <w:t xml:space="preserve">Financial Statement and/or Independent Audited Report </w:t>
      </w:r>
      <w:r w:rsidR="00613D8B" w:rsidRPr="00A15895">
        <w:rPr>
          <w:rFonts w:ascii="CG Times" w:hAnsi="CG Times" w:cs="Times New Roman"/>
          <w:sz w:val="24"/>
          <w:szCs w:val="24"/>
        </w:rPr>
        <w:t>and compliance reports package</w:t>
      </w:r>
      <w:r w:rsidR="00A43973" w:rsidRPr="00A15895">
        <w:rPr>
          <w:rFonts w:ascii="CG Times" w:hAnsi="CG Times" w:cs="Times New Roman"/>
          <w:sz w:val="24"/>
          <w:szCs w:val="24"/>
        </w:rPr>
        <w:t>.</w:t>
      </w:r>
    </w:p>
    <w:p w14:paraId="56F7E734" w14:textId="77777777" w:rsidR="00E72D41" w:rsidRPr="00A15895" w:rsidRDefault="00E72D41" w:rsidP="00E72D41">
      <w:pPr>
        <w:pStyle w:val="ListParagraph"/>
        <w:ind w:left="1350"/>
        <w:rPr>
          <w:rFonts w:ascii="CG Times" w:hAnsi="CG Times" w:cs="Times New Roman"/>
          <w:sz w:val="24"/>
          <w:szCs w:val="24"/>
        </w:rPr>
      </w:pPr>
    </w:p>
    <w:p w14:paraId="4169373E" w14:textId="04C38DFF" w:rsidR="00375AB8" w:rsidRPr="00A15895" w:rsidRDefault="004103F8" w:rsidP="004103F8">
      <w:pPr>
        <w:ind w:left="360"/>
        <w:rPr>
          <w:rFonts w:ascii="CG Times" w:hAnsi="CG Times" w:cs="Times New Roman"/>
          <w:b/>
          <w:sz w:val="24"/>
          <w:szCs w:val="24"/>
        </w:rPr>
      </w:pPr>
      <w:r w:rsidRPr="00A15895">
        <w:rPr>
          <w:rFonts w:ascii="CG Times" w:hAnsi="CG Times" w:cs="Times New Roman"/>
          <w:b/>
          <w:sz w:val="24"/>
          <w:szCs w:val="24"/>
        </w:rPr>
        <w:t>C</w:t>
      </w:r>
      <w:r w:rsidR="006F6D95" w:rsidRPr="00A15895">
        <w:rPr>
          <w:rFonts w:ascii="CG Times" w:hAnsi="CG Times" w:cs="Times New Roman"/>
          <w:b/>
          <w:sz w:val="24"/>
          <w:szCs w:val="24"/>
        </w:rPr>
        <w:t>.IV</w:t>
      </w:r>
      <w:proofErr w:type="gramStart"/>
      <w:r w:rsidRPr="00A15895">
        <w:rPr>
          <w:rFonts w:ascii="CG Times" w:hAnsi="CG Times" w:cs="Times New Roman"/>
          <w:b/>
          <w:sz w:val="24"/>
          <w:szCs w:val="24"/>
        </w:rPr>
        <w:t xml:space="preserve">.  </w:t>
      </w:r>
      <w:r w:rsidR="00375AB8" w:rsidRPr="00A15895">
        <w:rPr>
          <w:rFonts w:ascii="CG Times" w:hAnsi="CG Times" w:cs="Times New Roman"/>
          <w:b/>
          <w:sz w:val="24"/>
          <w:szCs w:val="24"/>
        </w:rPr>
        <w:t>Board</w:t>
      </w:r>
      <w:proofErr w:type="gramEnd"/>
      <w:r w:rsidR="00375AB8" w:rsidRPr="00A15895">
        <w:rPr>
          <w:rFonts w:ascii="CG Times" w:hAnsi="CG Times" w:cs="Times New Roman"/>
          <w:b/>
          <w:sz w:val="24"/>
          <w:szCs w:val="24"/>
        </w:rPr>
        <w:t xml:space="preserve"> Roster </w:t>
      </w:r>
      <w:r w:rsidR="007A32BA" w:rsidRPr="00A15895">
        <w:rPr>
          <w:rFonts w:ascii="CG Times" w:hAnsi="CG Times" w:cs="Times New Roman"/>
          <w:b/>
          <w:sz w:val="24"/>
          <w:szCs w:val="24"/>
        </w:rPr>
        <w:t xml:space="preserve">or Corporate Officers </w:t>
      </w:r>
      <w:r w:rsidR="00375AB8" w:rsidRPr="00A15895">
        <w:rPr>
          <w:rFonts w:ascii="CG Times" w:hAnsi="CG Times" w:cs="Times New Roman"/>
          <w:b/>
          <w:sz w:val="24"/>
          <w:szCs w:val="24"/>
        </w:rPr>
        <w:t>&amp; By Laws</w:t>
      </w:r>
    </w:p>
    <w:p w14:paraId="5D2B32EC" w14:textId="77777777" w:rsidR="00A15895" w:rsidRPr="00A15895" w:rsidRDefault="00A15895" w:rsidP="004103F8">
      <w:pPr>
        <w:ind w:left="360"/>
        <w:rPr>
          <w:rFonts w:ascii="CG Times" w:hAnsi="CG Times" w:cs="Times New Roman"/>
          <w:sz w:val="24"/>
          <w:szCs w:val="24"/>
        </w:rPr>
      </w:pPr>
    </w:p>
    <w:p w14:paraId="1EA062A5" w14:textId="61DFB811" w:rsidR="006866F6" w:rsidRPr="00A15895" w:rsidRDefault="0094276F" w:rsidP="006F6D95">
      <w:pPr>
        <w:pStyle w:val="ListParagraph"/>
        <w:numPr>
          <w:ilvl w:val="0"/>
          <w:numId w:val="20"/>
        </w:numPr>
        <w:ind w:left="1440" w:hanging="450"/>
        <w:rPr>
          <w:rFonts w:ascii="CG Times" w:hAnsi="CG Times" w:cs="Times New Roman"/>
          <w:sz w:val="24"/>
          <w:szCs w:val="24"/>
        </w:rPr>
      </w:pPr>
      <w:r w:rsidRPr="00A15895">
        <w:rPr>
          <w:rFonts w:ascii="CG Times" w:hAnsi="CG Times" w:cs="Times New Roman"/>
          <w:b/>
          <w:sz w:val="24"/>
          <w:szCs w:val="24"/>
        </w:rPr>
        <w:t>Attach</w:t>
      </w:r>
      <w:r w:rsidR="006866F6" w:rsidRPr="00A15895">
        <w:rPr>
          <w:rFonts w:ascii="CG Times" w:hAnsi="CG Times" w:cs="Times New Roman"/>
          <w:sz w:val="24"/>
          <w:szCs w:val="24"/>
        </w:rPr>
        <w:t xml:space="preserve"> </w:t>
      </w:r>
      <w:r w:rsidR="00DF57BD" w:rsidRPr="00A15895">
        <w:rPr>
          <w:rFonts w:ascii="CG Times" w:hAnsi="CG Times" w:cs="Times New Roman"/>
          <w:sz w:val="24"/>
          <w:szCs w:val="24"/>
        </w:rPr>
        <w:t>current Board R</w:t>
      </w:r>
      <w:r w:rsidR="006866F6" w:rsidRPr="00A15895">
        <w:rPr>
          <w:rFonts w:ascii="CG Times" w:hAnsi="CG Times" w:cs="Times New Roman"/>
          <w:sz w:val="24"/>
          <w:szCs w:val="24"/>
        </w:rPr>
        <w:t>oster and/or current roster of legal governing body and</w:t>
      </w:r>
      <w:r w:rsidR="00DF57BD" w:rsidRPr="00A15895">
        <w:rPr>
          <w:rFonts w:ascii="CG Times" w:hAnsi="CG Times" w:cs="Times New Roman"/>
          <w:sz w:val="24"/>
          <w:szCs w:val="24"/>
        </w:rPr>
        <w:t xml:space="preserve"> Corporate Bylaws</w:t>
      </w:r>
      <w:r w:rsidR="006866F6" w:rsidRPr="00A15895">
        <w:rPr>
          <w:rFonts w:ascii="CG Times" w:hAnsi="CG Times" w:cs="Times New Roman"/>
          <w:sz w:val="24"/>
          <w:szCs w:val="24"/>
        </w:rPr>
        <w:t xml:space="preserve">. </w:t>
      </w:r>
      <w:r w:rsidR="002E7CFA" w:rsidRPr="00A15895">
        <w:rPr>
          <w:rFonts w:ascii="CG Times" w:hAnsi="CG Times" w:cs="Times New Roman"/>
          <w:sz w:val="24"/>
          <w:szCs w:val="24"/>
        </w:rPr>
        <w:t xml:space="preserve">The </w:t>
      </w:r>
      <w:r w:rsidR="006866F6" w:rsidRPr="00A15895">
        <w:rPr>
          <w:rFonts w:ascii="CG Times" w:hAnsi="CG Times" w:cs="Times New Roman"/>
          <w:sz w:val="24"/>
          <w:szCs w:val="24"/>
        </w:rPr>
        <w:t xml:space="preserve">Board composition, in general, </w:t>
      </w:r>
      <w:r w:rsidR="002E7CFA" w:rsidRPr="00A15895">
        <w:rPr>
          <w:rFonts w:ascii="CG Times" w:hAnsi="CG Times" w:cs="Times New Roman"/>
          <w:sz w:val="24"/>
          <w:szCs w:val="24"/>
        </w:rPr>
        <w:t>must reflect</w:t>
      </w:r>
      <w:r w:rsidR="006866F6" w:rsidRPr="00A15895">
        <w:rPr>
          <w:rFonts w:ascii="CG Times" w:hAnsi="CG Times" w:cs="Times New Roman"/>
          <w:sz w:val="24"/>
          <w:szCs w:val="24"/>
        </w:rPr>
        <w:t xml:space="preserve"> that of the county where </w:t>
      </w:r>
      <w:bookmarkStart w:id="19" w:name="_GoBack"/>
      <w:bookmarkEnd w:id="19"/>
      <w:r w:rsidR="00DF57BD" w:rsidRPr="00A15895">
        <w:rPr>
          <w:rFonts w:ascii="CG Times" w:hAnsi="CG Times" w:cs="Times New Roman"/>
          <w:sz w:val="24"/>
          <w:szCs w:val="24"/>
        </w:rPr>
        <w:t>service is to be rendered. The B</w:t>
      </w:r>
      <w:r w:rsidR="006866F6" w:rsidRPr="00A15895">
        <w:rPr>
          <w:rFonts w:ascii="CG Times" w:hAnsi="CG Times" w:cs="Times New Roman"/>
          <w:sz w:val="24"/>
          <w:szCs w:val="24"/>
        </w:rPr>
        <w:t xml:space="preserve">ylaws </w:t>
      </w:r>
      <w:r w:rsidR="002E7CFA" w:rsidRPr="00A15895">
        <w:rPr>
          <w:rFonts w:ascii="CG Times" w:hAnsi="CG Times" w:cs="Times New Roman"/>
          <w:sz w:val="24"/>
          <w:szCs w:val="24"/>
        </w:rPr>
        <w:t xml:space="preserve">must </w:t>
      </w:r>
      <w:r w:rsidR="00DF57BD" w:rsidRPr="00A15895">
        <w:rPr>
          <w:rFonts w:ascii="CG Times" w:hAnsi="CG Times" w:cs="Times New Roman"/>
          <w:sz w:val="24"/>
          <w:szCs w:val="24"/>
        </w:rPr>
        <w:t>provide for B</w:t>
      </w:r>
      <w:r w:rsidR="006866F6" w:rsidRPr="00A15895">
        <w:rPr>
          <w:rFonts w:ascii="CG Times" w:hAnsi="CG Times" w:cs="Times New Roman"/>
          <w:sz w:val="24"/>
          <w:szCs w:val="24"/>
        </w:rPr>
        <w:t>oard oversight and involvement in all aspects of the agency.</w:t>
      </w:r>
    </w:p>
    <w:p w14:paraId="385C37A1" w14:textId="77777777" w:rsidR="00E72D41" w:rsidRPr="00A15895" w:rsidRDefault="00E72D41" w:rsidP="00E72D41">
      <w:pPr>
        <w:pStyle w:val="ListParagraph"/>
        <w:ind w:left="1440"/>
        <w:rPr>
          <w:rFonts w:ascii="CG Times" w:hAnsi="CG Times" w:cs="Times New Roman"/>
          <w:sz w:val="24"/>
          <w:szCs w:val="24"/>
        </w:rPr>
      </w:pPr>
    </w:p>
    <w:p w14:paraId="26D80D0B" w14:textId="3FA6D60A" w:rsidR="00B70B5A" w:rsidRPr="00A15895" w:rsidRDefault="004103F8" w:rsidP="00AA7788">
      <w:pPr>
        <w:ind w:left="360"/>
        <w:rPr>
          <w:rFonts w:ascii="CG Times" w:hAnsi="CG Times" w:cs="Times New Roman"/>
          <w:b/>
          <w:sz w:val="24"/>
          <w:szCs w:val="24"/>
        </w:rPr>
      </w:pPr>
      <w:r w:rsidRPr="00A15895">
        <w:rPr>
          <w:rFonts w:ascii="CG Times" w:hAnsi="CG Times" w:cs="Times New Roman"/>
          <w:b/>
          <w:sz w:val="24"/>
          <w:szCs w:val="24"/>
        </w:rPr>
        <w:t>C</w:t>
      </w:r>
      <w:r w:rsidR="006F6D95" w:rsidRPr="00A15895">
        <w:rPr>
          <w:rFonts w:ascii="CG Times" w:hAnsi="CG Times" w:cs="Times New Roman"/>
          <w:b/>
          <w:sz w:val="24"/>
          <w:szCs w:val="24"/>
        </w:rPr>
        <w:t>.V</w:t>
      </w:r>
      <w:r w:rsidRPr="00A15895">
        <w:rPr>
          <w:rFonts w:ascii="CG Times" w:hAnsi="CG Times" w:cs="Times New Roman"/>
          <w:b/>
          <w:sz w:val="24"/>
          <w:szCs w:val="24"/>
        </w:rPr>
        <w:t xml:space="preserve">.  </w:t>
      </w:r>
      <w:r w:rsidR="00B70B5A" w:rsidRPr="00A15895">
        <w:rPr>
          <w:rFonts w:ascii="CG Times" w:hAnsi="CG Times" w:cs="Times New Roman"/>
          <w:b/>
          <w:sz w:val="24"/>
          <w:szCs w:val="24"/>
        </w:rPr>
        <w:t>Articles of Incorporation/</w:t>
      </w:r>
      <w:r w:rsidR="00375AB8" w:rsidRPr="00A15895">
        <w:rPr>
          <w:rFonts w:ascii="CG Times" w:hAnsi="CG Times" w:cs="Times New Roman"/>
          <w:b/>
          <w:sz w:val="24"/>
          <w:szCs w:val="24"/>
        </w:rPr>
        <w:t>IRS Determination</w:t>
      </w:r>
      <w:r w:rsidR="00AA7788" w:rsidRPr="00A15895">
        <w:rPr>
          <w:rFonts w:ascii="CG Times" w:hAnsi="CG Times" w:cs="Times New Roman"/>
          <w:b/>
          <w:sz w:val="24"/>
          <w:szCs w:val="24"/>
        </w:rPr>
        <w:t xml:space="preserve"> </w:t>
      </w:r>
    </w:p>
    <w:p w14:paraId="7E6E264E" w14:textId="77777777" w:rsidR="00A15895" w:rsidRPr="00A15895" w:rsidRDefault="00A15895" w:rsidP="00AA7788">
      <w:pPr>
        <w:ind w:left="360"/>
        <w:rPr>
          <w:rFonts w:ascii="CG Times" w:hAnsi="CG Times" w:cs="Times New Roman"/>
          <w:sz w:val="24"/>
          <w:szCs w:val="24"/>
        </w:rPr>
      </w:pPr>
    </w:p>
    <w:p w14:paraId="572C5A15" w14:textId="7917119B" w:rsidR="0005141D" w:rsidRPr="00A15895" w:rsidRDefault="0094276F" w:rsidP="006F6D95">
      <w:pPr>
        <w:pStyle w:val="ListParagraph"/>
        <w:numPr>
          <w:ilvl w:val="0"/>
          <w:numId w:val="21"/>
        </w:numPr>
        <w:ind w:left="1350" w:hanging="450"/>
        <w:rPr>
          <w:rFonts w:ascii="CG Times" w:hAnsi="CG Times" w:cs="Times New Roman"/>
          <w:sz w:val="24"/>
          <w:szCs w:val="24"/>
        </w:rPr>
      </w:pPr>
      <w:r w:rsidRPr="00A15895">
        <w:rPr>
          <w:rFonts w:ascii="CG Times" w:hAnsi="CG Times" w:cs="Times New Roman"/>
          <w:sz w:val="24"/>
          <w:szCs w:val="24"/>
        </w:rPr>
        <w:t xml:space="preserve">IF APPLICABLE - </w:t>
      </w:r>
      <w:r w:rsidRPr="00A15895">
        <w:rPr>
          <w:rFonts w:ascii="CG Times" w:hAnsi="CG Times" w:cs="Times New Roman"/>
          <w:b/>
          <w:sz w:val="24"/>
          <w:szCs w:val="24"/>
        </w:rPr>
        <w:t>Attach</w:t>
      </w:r>
      <w:r w:rsidR="0005141D" w:rsidRPr="00A15895">
        <w:rPr>
          <w:rFonts w:ascii="CG Times" w:hAnsi="CG Times" w:cs="Times New Roman"/>
          <w:sz w:val="24"/>
          <w:szCs w:val="24"/>
        </w:rPr>
        <w:t xml:space="preserve"> copies of the articles of incorporation</w:t>
      </w:r>
      <w:r w:rsidR="002039DC" w:rsidRPr="00A15895">
        <w:rPr>
          <w:rFonts w:ascii="CG Times" w:hAnsi="CG Times" w:cs="Times New Roman"/>
          <w:sz w:val="24"/>
          <w:szCs w:val="24"/>
        </w:rPr>
        <w:t>/</w:t>
      </w:r>
      <w:r w:rsidR="0005141D" w:rsidRPr="00A15895">
        <w:rPr>
          <w:rFonts w:ascii="CG Times" w:hAnsi="CG Times" w:cs="Times New Roman"/>
          <w:sz w:val="24"/>
          <w:szCs w:val="24"/>
        </w:rPr>
        <w:t>IRS determination le</w:t>
      </w:r>
      <w:r w:rsidR="002039DC" w:rsidRPr="00A15895">
        <w:rPr>
          <w:rFonts w:ascii="CG Times" w:hAnsi="CG Times" w:cs="Times New Roman"/>
          <w:sz w:val="24"/>
          <w:szCs w:val="24"/>
        </w:rPr>
        <w:t>tter gra</w:t>
      </w:r>
      <w:r w:rsidR="00AA7788" w:rsidRPr="00A15895">
        <w:rPr>
          <w:rFonts w:ascii="CG Times" w:hAnsi="CG Times" w:cs="Times New Roman"/>
          <w:sz w:val="24"/>
          <w:szCs w:val="24"/>
        </w:rPr>
        <w:t>nting tax exempt status</w:t>
      </w:r>
      <w:r w:rsidR="002039DC" w:rsidRPr="00A15895">
        <w:rPr>
          <w:rFonts w:ascii="CG Times" w:hAnsi="CG Times" w:cs="Times New Roman"/>
          <w:sz w:val="24"/>
          <w:szCs w:val="24"/>
        </w:rPr>
        <w:t>.</w:t>
      </w:r>
    </w:p>
    <w:p w14:paraId="09BB4EB7" w14:textId="77777777" w:rsidR="00E72D41" w:rsidRPr="00A15895" w:rsidRDefault="00E72D41" w:rsidP="00E72D41">
      <w:pPr>
        <w:pStyle w:val="ListParagraph"/>
        <w:ind w:left="1350"/>
        <w:rPr>
          <w:rFonts w:ascii="CG Times" w:hAnsi="CG Times" w:cs="Times New Roman"/>
          <w:sz w:val="24"/>
          <w:szCs w:val="24"/>
        </w:rPr>
      </w:pPr>
    </w:p>
    <w:p w14:paraId="70C8807F" w14:textId="41FF8306" w:rsidR="00375AB8" w:rsidRPr="00A15895" w:rsidRDefault="004103F8" w:rsidP="004103F8">
      <w:pPr>
        <w:ind w:left="360"/>
        <w:rPr>
          <w:rFonts w:ascii="CG Times" w:hAnsi="CG Times" w:cs="Times New Roman"/>
          <w:b/>
          <w:sz w:val="24"/>
          <w:szCs w:val="24"/>
        </w:rPr>
      </w:pPr>
      <w:r w:rsidRPr="00A15895">
        <w:rPr>
          <w:rFonts w:ascii="CG Times" w:hAnsi="CG Times" w:cs="Times New Roman"/>
          <w:b/>
          <w:sz w:val="24"/>
          <w:szCs w:val="24"/>
        </w:rPr>
        <w:t>C</w:t>
      </w:r>
      <w:r w:rsidR="006F6D95" w:rsidRPr="00A15895">
        <w:rPr>
          <w:rFonts w:ascii="CG Times" w:hAnsi="CG Times" w:cs="Times New Roman"/>
          <w:b/>
          <w:sz w:val="24"/>
          <w:szCs w:val="24"/>
        </w:rPr>
        <w:t>.VI</w:t>
      </w:r>
      <w:proofErr w:type="gramStart"/>
      <w:r w:rsidRPr="00A15895">
        <w:rPr>
          <w:rFonts w:ascii="CG Times" w:hAnsi="CG Times" w:cs="Times New Roman"/>
          <w:b/>
          <w:sz w:val="24"/>
          <w:szCs w:val="24"/>
        </w:rPr>
        <w:t xml:space="preserve">.  </w:t>
      </w:r>
      <w:r w:rsidR="00375AB8" w:rsidRPr="00A15895">
        <w:rPr>
          <w:rFonts w:ascii="CG Times" w:hAnsi="CG Times" w:cs="Times New Roman"/>
          <w:b/>
          <w:sz w:val="24"/>
          <w:szCs w:val="24"/>
        </w:rPr>
        <w:t>IRS</w:t>
      </w:r>
      <w:proofErr w:type="gramEnd"/>
      <w:r w:rsidR="00375AB8" w:rsidRPr="00A15895">
        <w:rPr>
          <w:rFonts w:ascii="CG Times" w:hAnsi="CG Times" w:cs="Times New Roman"/>
          <w:b/>
          <w:sz w:val="24"/>
          <w:szCs w:val="24"/>
        </w:rPr>
        <w:t xml:space="preserve"> 990 or Form 1120/1120s</w:t>
      </w:r>
    </w:p>
    <w:p w14:paraId="0252518E" w14:textId="77777777" w:rsidR="00A15895" w:rsidRPr="00A15895" w:rsidRDefault="00A15895" w:rsidP="004103F8">
      <w:pPr>
        <w:ind w:left="360"/>
        <w:rPr>
          <w:rFonts w:ascii="CG Times" w:hAnsi="CG Times" w:cs="Times New Roman"/>
          <w:sz w:val="24"/>
          <w:szCs w:val="24"/>
        </w:rPr>
      </w:pPr>
    </w:p>
    <w:p w14:paraId="00328C79" w14:textId="6CC2F456" w:rsidR="004B15FD" w:rsidRPr="00A15895" w:rsidRDefault="0094276F" w:rsidP="006F6D95">
      <w:pPr>
        <w:pStyle w:val="ListParagraph"/>
        <w:numPr>
          <w:ilvl w:val="0"/>
          <w:numId w:val="22"/>
        </w:numPr>
        <w:ind w:left="1350" w:hanging="450"/>
        <w:rPr>
          <w:rFonts w:ascii="CG Times" w:hAnsi="CG Times" w:cs="Times New Roman"/>
          <w:sz w:val="24"/>
          <w:szCs w:val="24"/>
        </w:rPr>
      </w:pPr>
      <w:r w:rsidRPr="00A15895">
        <w:rPr>
          <w:rFonts w:ascii="CG Times" w:hAnsi="CG Times" w:cs="Times New Roman"/>
          <w:sz w:val="24"/>
          <w:szCs w:val="24"/>
        </w:rPr>
        <w:t xml:space="preserve">IF APPLICABLE – </w:t>
      </w:r>
      <w:r w:rsidRPr="00A15895">
        <w:rPr>
          <w:rFonts w:ascii="CG Times" w:hAnsi="CG Times" w:cs="Times New Roman"/>
          <w:b/>
          <w:sz w:val="24"/>
          <w:szCs w:val="24"/>
        </w:rPr>
        <w:t>Attach</w:t>
      </w:r>
      <w:r w:rsidR="004B15FD" w:rsidRPr="00A15895">
        <w:rPr>
          <w:rFonts w:ascii="CG Times" w:hAnsi="CG Times" w:cs="Times New Roman"/>
          <w:sz w:val="24"/>
          <w:szCs w:val="24"/>
        </w:rPr>
        <w:t xml:space="preserve"> a copy of the most recent IRS Form 990 (Not for Profit) or Form 1120/1120S (for Profit)</w:t>
      </w:r>
      <w:r w:rsidR="00E72D41" w:rsidRPr="00A15895">
        <w:rPr>
          <w:rFonts w:ascii="CG Times" w:hAnsi="CG Times" w:cs="Times New Roman"/>
          <w:sz w:val="24"/>
          <w:szCs w:val="24"/>
        </w:rPr>
        <w:t>.</w:t>
      </w:r>
    </w:p>
    <w:p w14:paraId="4ED791BB" w14:textId="77777777" w:rsidR="00E72D41" w:rsidRPr="00A15895" w:rsidRDefault="00E72D41" w:rsidP="00E72D41">
      <w:pPr>
        <w:pStyle w:val="ListParagraph"/>
        <w:ind w:left="1350"/>
        <w:rPr>
          <w:rFonts w:ascii="CG Times" w:hAnsi="CG Times" w:cs="Times New Roman"/>
          <w:sz w:val="24"/>
          <w:szCs w:val="24"/>
        </w:rPr>
      </w:pPr>
    </w:p>
    <w:p w14:paraId="271391D6" w14:textId="5C9412BA" w:rsidR="00375AB8" w:rsidRPr="00A15895" w:rsidRDefault="004103F8" w:rsidP="004103F8">
      <w:pPr>
        <w:ind w:left="360"/>
        <w:rPr>
          <w:rFonts w:ascii="CG Times" w:hAnsi="CG Times" w:cs="Times New Roman"/>
          <w:b/>
          <w:sz w:val="24"/>
          <w:szCs w:val="24"/>
        </w:rPr>
      </w:pPr>
      <w:r w:rsidRPr="00A15895">
        <w:rPr>
          <w:rFonts w:ascii="CG Times" w:hAnsi="CG Times" w:cs="Times New Roman"/>
          <w:b/>
          <w:sz w:val="24"/>
          <w:szCs w:val="24"/>
        </w:rPr>
        <w:t>C</w:t>
      </w:r>
      <w:r w:rsidR="006F6D95" w:rsidRPr="00A15895">
        <w:rPr>
          <w:rFonts w:ascii="CG Times" w:hAnsi="CG Times" w:cs="Times New Roman"/>
          <w:b/>
          <w:sz w:val="24"/>
          <w:szCs w:val="24"/>
        </w:rPr>
        <w:t>.VII</w:t>
      </w:r>
      <w:proofErr w:type="gramStart"/>
      <w:r w:rsidRPr="00A15895">
        <w:rPr>
          <w:rFonts w:ascii="CG Times" w:hAnsi="CG Times" w:cs="Times New Roman"/>
          <w:b/>
          <w:sz w:val="24"/>
          <w:szCs w:val="24"/>
        </w:rPr>
        <w:t xml:space="preserve">.  </w:t>
      </w:r>
      <w:r w:rsidR="00375AB8" w:rsidRPr="00A15895">
        <w:rPr>
          <w:rFonts w:ascii="CG Times" w:hAnsi="CG Times" w:cs="Times New Roman"/>
          <w:b/>
          <w:sz w:val="24"/>
          <w:szCs w:val="24"/>
        </w:rPr>
        <w:t>Certificate</w:t>
      </w:r>
      <w:proofErr w:type="gramEnd"/>
      <w:r w:rsidR="00375AB8" w:rsidRPr="00A15895">
        <w:rPr>
          <w:rFonts w:ascii="CG Times" w:hAnsi="CG Times" w:cs="Times New Roman"/>
          <w:b/>
          <w:sz w:val="24"/>
          <w:szCs w:val="24"/>
        </w:rPr>
        <w:t xml:space="preserve"> of Insurance (s)</w:t>
      </w:r>
      <w:r w:rsidR="00AA7788" w:rsidRPr="00A15895">
        <w:rPr>
          <w:rFonts w:ascii="CG Times" w:hAnsi="CG Times" w:cs="Times New Roman"/>
          <w:b/>
          <w:sz w:val="24"/>
          <w:szCs w:val="24"/>
        </w:rPr>
        <w:t xml:space="preserve">/Liability Insurance Coverage to manage project </w:t>
      </w:r>
    </w:p>
    <w:p w14:paraId="379F462F" w14:textId="77777777" w:rsidR="00A15895" w:rsidRPr="00A15895" w:rsidRDefault="00A15895" w:rsidP="004103F8">
      <w:pPr>
        <w:ind w:left="360"/>
        <w:rPr>
          <w:rFonts w:ascii="CG Times" w:hAnsi="CG Times" w:cs="Times New Roman"/>
          <w:sz w:val="24"/>
          <w:szCs w:val="24"/>
        </w:rPr>
      </w:pPr>
    </w:p>
    <w:p w14:paraId="3460C334" w14:textId="088AC566" w:rsidR="008A4138" w:rsidRPr="00A15895" w:rsidRDefault="0094276F" w:rsidP="006F6D95">
      <w:pPr>
        <w:pStyle w:val="ListParagraph"/>
        <w:numPr>
          <w:ilvl w:val="0"/>
          <w:numId w:val="23"/>
        </w:numPr>
        <w:ind w:left="1350" w:hanging="450"/>
        <w:rPr>
          <w:rFonts w:ascii="CG Times" w:hAnsi="CG Times" w:cs="Times New Roman"/>
          <w:sz w:val="24"/>
          <w:szCs w:val="24"/>
        </w:rPr>
      </w:pPr>
      <w:r w:rsidRPr="00A15895">
        <w:rPr>
          <w:rFonts w:ascii="CG Times" w:hAnsi="CG Times" w:cs="Times New Roman"/>
          <w:b/>
          <w:sz w:val="24"/>
          <w:szCs w:val="24"/>
        </w:rPr>
        <w:t>Attach</w:t>
      </w:r>
      <w:r w:rsidR="008A4138" w:rsidRPr="00A15895">
        <w:rPr>
          <w:rFonts w:ascii="CG Times" w:hAnsi="CG Times" w:cs="Times New Roman"/>
          <w:sz w:val="24"/>
          <w:szCs w:val="24"/>
        </w:rPr>
        <w:t xml:space="preserve"> a copy of certificate(s) of insurance.</w:t>
      </w:r>
      <w:r w:rsidR="00A05DF0" w:rsidRPr="00A15895">
        <w:rPr>
          <w:rFonts w:ascii="CG Times" w:hAnsi="CG Times" w:cs="Times New Roman"/>
          <w:sz w:val="24"/>
          <w:szCs w:val="24"/>
        </w:rPr>
        <w:t xml:space="preserve"> The certificate of insurance indicate </w:t>
      </w:r>
      <w:r w:rsidR="008A4138" w:rsidRPr="00A15895">
        <w:rPr>
          <w:rFonts w:ascii="CG Times" w:hAnsi="CG Times" w:cs="Times New Roman"/>
          <w:sz w:val="24"/>
          <w:szCs w:val="24"/>
        </w:rPr>
        <w:t xml:space="preserve">General Liability, Professional Liability, Automobile Liability Hired/Non-Owned, </w:t>
      </w:r>
      <w:proofErr w:type="gramStart"/>
      <w:r w:rsidR="008A4138" w:rsidRPr="00A15895">
        <w:rPr>
          <w:rFonts w:ascii="CG Times" w:hAnsi="CG Times" w:cs="Times New Roman"/>
          <w:sz w:val="24"/>
          <w:szCs w:val="24"/>
        </w:rPr>
        <w:t>Auto</w:t>
      </w:r>
      <w:proofErr w:type="gramEnd"/>
      <w:r w:rsidR="008A4138" w:rsidRPr="00A15895">
        <w:rPr>
          <w:rFonts w:ascii="CG Times" w:hAnsi="CG Times" w:cs="Times New Roman"/>
          <w:sz w:val="24"/>
          <w:szCs w:val="24"/>
        </w:rPr>
        <w:t xml:space="preserve"> for Owned Vehicles, if applicable and Worker's Compensation Insurance, at a minimum.  Cov</w:t>
      </w:r>
      <w:r w:rsidR="00A05DF0" w:rsidRPr="00A15895">
        <w:rPr>
          <w:rFonts w:ascii="CG Times" w:hAnsi="CG Times" w:cs="Times New Roman"/>
          <w:sz w:val="24"/>
          <w:szCs w:val="24"/>
        </w:rPr>
        <w:t>erage at a minimum is</w:t>
      </w:r>
      <w:r w:rsidR="008A4138" w:rsidRPr="00A15895">
        <w:rPr>
          <w:rFonts w:ascii="CG Times" w:hAnsi="CG Times" w:cs="Times New Roman"/>
          <w:sz w:val="24"/>
          <w:szCs w:val="24"/>
        </w:rPr>
        <w:t>:  $1M/$2M General Liability; $1M/$3M Professional Liability; $500K Auto Liability.</w:t>
      </w:r>
    </w:p>
    <w:p w14:paraId="34F5F4D3" w14:textId="77777777" w:rsidR="00E72D41" w:rsidRPr="00A15895" w:rsidRDefault="00E72D41" w:rsidP="00E72D41">
      <w:pPr>
        <w:pStyle w:val="ListParagraph"/>
        <w:ind w:left="1350"/>
        <w:rPr>
          <w:rFonts w:ascii="CG Times" w:hAnsi="CG Times" w:cs="Times New Roman"/>
          <w:sz w:val="24"/>
          <w:szCs w:val="24"/>
        </w:rPr>
      </w:pPr>
    </w:p>
    <w:p w14:paraId="29610CEF" w14:textId="21A310C6" w:rsidR="00375AB8" w:rsidRPr="00A15895" w:rsidRDefault="004103F8" w:rsidP="004103F8">
      <w:pPr>
        <w:ind w:left="360"/>
        <w:rPr>
          <w:rFonts w:ascii="CG Times" w:hAnsi="CG Times" w:cs="Times New Roman"/>
          <w:b/>
          <w:sz w:val="24"/>
          <w:szCs w:val="24"/>
        </w:rPr>
      </w:pPr>
      <w:r w:rsidRPr="00A15895">
        <w:rPr>
          <w:rFonts w:ascii="CG Times" w:hAnsi="CG Times" w:cs="Times New Roman"/>
          <w:b/>
          <w:sz w:val="24"/>
          <w:szCs w:val="24"/>
        </w:rPr>
        <w:t>C</w:t>
      </w:r>
      <w:r w:rsidR="006F6D95" w:rsidRPr="00A15895">
        <w:rPr>
          <w:rFonts w:ascii="CG Times" w:hAnsi="CG Times" w:cs="Times New Roman"/>
          <w:b/>
          <w:sz w:val="24"/>
          <w:szCs w:val="24"/>
        </w:rPr>
        <w:t>.VIII</w:t>
      </w:r>
      <w:proofErr w:type="gramStart"/>
      <w:r w:rsidRPr="00A15895">
        <w:rPr>
          <w:rFonts w:ascii="CG Times" w:hAnsi="CG Times" w:cs="Times New Roman"/>
          <w:b/>
          <w:sz w:val="24"/>
          <w:szCs w:val="24"/>
        </w:rPr>
        <w:t xml:space="preserve">.  </w:t>
      </w:r>
      <w:r w:rsidR="00375AB8" w:rsidRPr="00A15895">
        <w:rPr>
          <w:rFonts w:ascii="CG Times" w:hAnsi="CG Times" w:cs="Times New Roman"/>
          <w:b/>
          <w:sz w:val="24"/>
          <w:szCs w:val="24"/>
        </w:rPr>
        <w:t>Administrative</w:t>
      </w:r>
      <w:proofErr w:type="gramEnd"/>
      <w:r w:rsidR="00375AB8" w:rsidRPr="00A15895">
        <w:rPr>
          <w:rFonts w:ascii="CG Times" w:hAnsi="CG Times" w:cs="Times New Roman"/>
          <w:b/>
          <w:sz w:val="24"/>
          <w:szCs w:val="24"/>
        </w:rPr>
        <w:t xml:space="preserve"> Assessment Checklist</w:t>
      </w:r>
    </w:p>
    <w:p w14:paraId="07C747B0" w14:textId="77777777" w:rsidR="00A15895" w:rsidRPr="00A15895" w:rsidRDefault="00A15895" w:rsidP="004103F8">
      <w:pPr>
        <w:ind w:left="360"/>
        <w:rPr>
          <w:rFonts w:ascii="CG Times" w:hAnsi="CG Times" w:cs="Times New Roman"/>
          <w:sz w:val="24"/>
          <w:szCs w:val="24"/>
        </w:rPr>
      </w:pPr>
    </w:p>
    <w:p w14:paraId="581E78B2" w14:textId="3F502343" w:rsidR="00A05DF0" w:rsidRPr="00A15895" w:rsidRDefault="0094276F" w:rsidP="006F6D95">
      <w:pPr>
        <w:pStyle w:val="ListParagraph"/>
        <w:numPr>
          <w:ilvl w:val="0"/>
          <w:numId w:val="24"/>
        </w:numPr>
        <w:ind w:left="1260" w:hanging="450"/>
        <w:rPr>
          <w:rFonts w:ascii="CG Times" w:hAnsi="CG Times" w:cs="Times New Roman"/>
          <w:sz w:val="24"/>
          <w:szCs w:val="24"/>
        </w:rPr>
      </w:pPr>
      <w:r w:rsidRPr="00A15895">
        <w:rPr>
          <w:rFonts w:ascii="CG Times" w:hAnsi="CG Times" w:cs="Times New Roman"/>
          <w:b/>
          <w:sz w:val="24"/>
          <w:szCs w:val="24"/>
        </w:rPr>
        <w:t>Attach</w:t>
      </w:r>
      <w:r w:rsidR="00A05DF0" w:rsidRPr="00A15895">
        <w:rPr>
          <w:rFonts w:ascii="CG Times" w:hAnsi="CG Times" w:cs="Times New Roman"/>
          <w:sz w:val="24"/>
          <w:szCs w:val="24"/>
        </w:rPr>
        <w:t xml:space="preserve"> the Administrative Assessment Checklist. All items </w:t>
      </w:r>
      <w:r w:rsidR="00A63369" w:rsidRPr="00A15895">
        <w:rPr>
          <w:rFonts w:ascii="CG Times" w:hAnsi="CG Times" w:cs="Times New Roman"/>
          <w:sz w:val="24"/>
          <w:szCs w:val="24"/>
        </w:rPr>
        <w:t>must be</w:t>
      </w:r>
      <w:r w:rsidR="00A05DF0" w:rsidRPr="00A15895">
        <w:rPr>
          <w:rFonts w:ascii="CG Times" w:hAnsi="CG Times" w:cs="Times New Roman"/>
          <w:sz w:val="24"/>
          <w:szCs w:val="24"/>
        </w:rPr>
        <w:t xml:space="preserve"> </w:t>
      </w:r>
      <w:r w:rsidR="00A63369" w:rsidRPr="00A15895">
        <w:rPr>
          <w:rFonts w:ascii="CG Times" w:hAnsi="CG Times" w:cs="Times New Roman"/>
          <w:sz w:val="24"/>
          <w:szCs w:val="24"/>
        </w:rPr>
        <w:t>answered indicating</w:t>
      </w:r>
      <w:r w:rsidR="00A05DF0" w:rsidRPr="00A15895">
        <w:rPr>
          <w:rFonts w:ascii="CG Times" w:hAnsi="CG Times" w:cs="Times New Roman"/>
          <w:sz w:val="24"/>
          <w:szCs w:val="24"/>
        </w:rPr>
        <w:t xml:space="preserve"> the agency adheres to sound fiscal and administrative standards for its </w:t>
      </w:r>
      <w:r w:rsidR="00A05DF0" w:rsidRPr="00A15895">
        <w:rPr>
          <w:rFonts w:ascii="CG Times" w:hAnsi="CG Times" w:cs="Times New Roman"/>
          <w:sz w:val="24"/>
          <w:szCs w:val="24"/>
        </w:rPr>
        <w:lastRenderedPageBreak/>
        <w:t>operations.</w:t>
      </w:r>
    </w:p>
    <w:p w14:paraId="2CCAF0B0" w14:textId="77777777" w:rsidR="00E72D41" w:rsidRPr="00A15895" w:rsidRDefault="00E72D41" w:rsidP="00E72D41">
      <w:pPr>
        <w:pStyle w:val="ListParagraph"/>
        <w:ind w:left="1260"/>
        <w:rPr>
          <w:rFonts w:ascii="CG Times" w:hAnsi="CG Times" w:cs="Times New Roman"/>
          <w:sz w:val="24"/>
          <w:szCs w:val="24"/>
        </w:rPr>
      </w:pPr>
    </w:p>
    <w:p w14:paraId="5CE70DBE" w14:textId="3F973877" w:rsidR="00375AB8" w:rsidRPr="00A15895" w:rsidRDefault="004103F8" w:rsidP="004103F8">
      <w:pPr>
        <w:ind w:left="360"/>
        <w:rPr>
          <w:rFonts w:ascii="CG Times" w:hAnsi="CG Times" w:cs="Times New Roman"/>
          <w:b/>
          <w:sz w:val="24"/>
          <w:szCs w:val="24"/>
        </w:rPr>
      </w:pPr>
      <w:r w:rsidRPr="00A15895">
        <w:rPr>
          <w:rFonts w:ascii="CG Times" w:hAnsi="CG Times" w:cs="Times New Roman"/>
          <w:b/>
          <w:sz w:val="24"/>
          <w:szCs w:val="24"/>
        </w:rPr>
        <w:t>C</w:t>
      </w:r>
      <w:r w:rsidR="006F6D95" w:rsidRPr="00A15895">
        <w:rPr>
          <w:rFonts w:ascii="CG Times" w:hAnsi="CG Times" w:cs="Times New Roman"/>
          <w:b/>
          <w:sz w:val="24"/>
          <w:szCs w:val="24"/>
        </w:rPr>
        <w:t>.IX</w:t>
      </w:r>
      <w:proofErr w:type="gramStart"/>
      <w:r w:rsidRPr="00A15895">
        <w:rPr>
          <w:rFonts w:ascii="CG Times" w:hAnsi="CG Times" w:cs="Times New Roman"/>
          <w:b/>
          <w:sz w:val="24"/>
          <w:szCs w:val="24"/>
        </w:rPr>
        <w:t>.  Certification</w:t>
      </w:r>
      <w:proofErr w:type="gramEnd"/>
      <w:r w:rsidRPr="00A15895">
        <w:rPr>
          <w:rFonts w:ascii="CG Times" w:hAnsi="CG Times" w:cs="Times New Roman"/>
          <w:b/>
          <w:sz w:val="24"/>
          <w:szCs w:val="24"/>
        </w:rPr>
        <w:t xml:space="preserve"> of 60 days operating funds</w:t>
      </w:r>
    </w:p>
    <w:p w14:paraId="275E0E44" w14:textId="77777777" w:rsidR="00A15895" w:rsidRPr="00A15895" w:rsidRDefault="00A15895" w:rsidP="004103F8">
      <w:pPr>
        <w:ind w:left="360"/>
        <w:rPr>
          <w:rFonts w:ascii="CG Times" w:hAnsi="CG Times" w:cs="Times New Roman"/>
          <w:sz w:val="24"/>
          <w:szCs w:val="24"/>
        </w:rPr>
      </w:pPr>
    </w:p>
    <w:p w14:paraId="372BDF70" w14:textId="7F06BF49" w:rsidR="00D1181F" w:rsidRPr="00A15895" w:rsidRDefault="000C3339" w:rsidP="006F6D95">
      <w:pPr>
        <w:pStyle w:val="ListParagraph"/>
        <w:numPr>
          <w:ilvl w:val="0"/>
          <w:numId w:val="25"/>
        </w:numPr>
        <w:ind w:left="1260" w:hanging="450"/>
        <w:rPr>
          <w:rFonts w:ascii="CG Times" w:hAnsi="CG Times" w:cs="Times New Roman"/>
          <w:sz w:val="24"/>
          <w:szCs w:val="24"/>
        </w:rPr>
      </w:pPr>
      <w:r w:rsidRPr="00A15895">
        <w:rPr>
          <w:rFonts w:ascii="CG Times" w:hAnsi="CG Times" w:cs="Times New Roman"/>
          <w:sz w:val="24"/>
          <w:szCs w:val="24"/>
        </w:rPr>
        <w:t xml:space="preserve">Provide </w:t>
      </w:r>
      <w:r w:rsidR="00D1181F" w:rsidRPr="00A15895">
        <w:rPr>
          <w:rFonts w:ascii="CG Times" w:hAnsi="CG Times" w:cs="Times New Roman"/>
          <w:sz w:val="24"/>
          <w:szCs w:val="24"/>
        </w:rPr>
        <w:t>Certification of the availability of 60 da</w:t>
      </w:r>
      <w:r w:rsidRPr="00A15895">
        <w:rPr>
          <w:rFonts w:ascii="CG Times" w:hAnsi="CG Times" w:cs="Times New Roman"/>
          <w:sz w:val="24"/>
          <w:szCs w:val="24"/>
        </w:rPr>
        <w:t xml:space="preserve">ys operating funds </w:t>
      </w:r>
      <w:r w:rsidR="00D1181F" w:rsidRPr="00A15895">
        <w:rPr>
          <w:rFonts w:ascii="CG Times" w:hAnsi="CG Times" w:cs="Times New Roman"/>
          <w:sz w:val="24"/>
          <w:szCs w:val="24"/>
        </w:rPr>
        <w:t xml:space="preserve">in a signed </w:t>
      </w:r>
      <w:r w:rsidR="0094276F" w:rsidRPr="00A15895">
        <w:rPr>
          <w:rFonts w:ascii="CG Times" w:hAnsi="CG Times" w:cs="Times New Roman"/>
          <w:sz w:val="24"/>
          <w:szCs w:val="24"/>
        </w:rPr>
        <w:t xml:space="preserve">attached </w:t>
      </w:r>
      <w:r w:rsidR="00D1181F" w:rsidRPr="00A15895">
        <w:rPr>
          <w:rFonts w:ascii="CG Times" w:hAnsi="CG Times" w:cs="Times New Roman"/>
          <w:sz w:val="24"/>
          <w:szCs w:val="24"/>
        </w:rPr>
        <w:t>statement.</w:t>
      </w:r>
    </w:p>
    <w:p w14:paraId="53138371" w14:textId="3EA41419" w:rsidR="00E72D41" w:rsidRPr="00A15895" w:rsidRDefault="00E72D41" w:rsidP="00E72D41">
      <w:pPr>
        <w:pStyle w:val="ListParagraph"/>
        <w:ind w:left="1260"/>
        <w:rPr>
          <w:rFonts w:ascii="CG Times" w:hAnsi="CG Times" w:cs="Times New Roman"/>
          <w:sz w:val="24"/>
          <w:szCs w:val="24"/>
        </w:rPr>
      </w:pPr>
    </w:p>
    <w:p w14:paraId="187A8CA9" w14:textId="592AD1F0" w:rsidR="004103F8" w:rsidRPr="00A15895" w:rsidRDefault="004103F8" w:rsidP="004103F8">
      <w:pPr>
        <w:ind w:left="360"/>
        <w:rPr>
          <w:rFonts w:ascii="CG Times" w:hAnsi="CG Times" w:cs="Times New Roman"/>
          <w:b/>
          <w:sz w:val="24"/>
          <w:szCs w:val="24"/>
        </w:rPr>
      </w:pPr>
      <w:r w:rsidRPr="00A15895">
        <w:rPr>
          <w:rFonts w:ascii="CG Times" w:hAnsi="CG Times" w:cs="Times New Roman"/>
          <w:b/>
          <w:sz w:val="24"/>
          <w:szCs w:val="24"/>
        </w:rPr>
        <w:t>C</w:t>
      </w:r>
      <w:r w:rsidR="006F6D95" w:rsidRPr="00A15895">
        <w:rPr>
          <w:rFonts w:ascii="CG Times" w:hAnsi="CG Times" w:cs="Times New Roman"/>
          <w:b/>
          <w:sz w:val="24"/>
          <w:szCs w:val="24"/>
        </w:rPr>
        <w:t>.X</w:t>
      </w:r>
      <w:r w:rsidRPr="00A15895">
        <w:rPr>
          <w:rFonts w:ascii="CG Times" w:hAnsi="CG Times" w:cs="Times New Roman"/>
          <w:b/>
          <w:sz w:val="24"/>
          <w:szCs w:val="24"/>
        </w:rPr>
        <w:t>.  Monitoring Reports</w:t>
      </w:r>
    </w:p>
    <w:p w14:paraId="5AC4C717" w14:textId="77777777" w:rsidR="00A15895" w:rsidRPr="00A15895" w:rsidRDefault="00A15895" w:rsidP="004103F8">
      <w:pPr>
        <w:ind w:left="360"/>
        <w:rPr>
          <w:rFonts w:ascii="CG Times" w:hAnsi="CG Times" w:cs="Times New Roman"/>
          <w:sz w:val="24"/>
          <w:szCs w:val="24"/>
        </w:rPr>
      </w:pPr>
    </w:p>
    <w:p w14:paraId="7EB049BC" w14:textId="5304EE08" w:rsidR="00904DFC" w:rsidRPr="00A15895" w:rsidRDefault="0094276F" w:rsidP="006F6D95">
      <w:pPr>
        <w:pStyle w:val="ListParagraph"/>
        <w:numPr>
          <w:ilvl w:val="0"/>
          <w:numId w:val="28"/>
        </w:numPr>
        <w:ind w:hanging="510"/>
        <w:rPr>
          <w:rFonts w:ascii="CG Times" w:hAnsi="CG Times" w:cs="Times New Roman"/>
          <w:sz w:val="24"/>
          <w:szCs w:val="24"/>
        </w:rPr>
      </w:pPr>
      <w:r w:rsidRPr="00A15895">
        <w:rPr>
          <w:rFonts w:ascii="CG Times" w:hAnsi="CG Times" w:cs="Times New Roman"/>
          <w:b/>
          <w:sz w:val="24"/>
          <w:szCs w:val="24"/>
        </w:rPr>
        <w:t>Attach</w:t>
      </w:r>
      <w:r w:rsidR="00904DFC" w:rsidRPr="00A15895">
        <w:rPr>
          <w:rFonts w:ascii="CG Times" w:hAnsi="CG Times" w:cs="Times New Roman"/>
          <w:sz w:val="24"/>
          <w:szCs w:val="24"/>
        </w:rPr>
        <w:t xml:space="preserve"> monitoring reports:  two fiscal and two programmatic reports.  Evidence of problems identified in the report were addressed appropriately.</w:t>
      </w:r>
    </w:p>
    <w:p w14:paraId="1D5CCAB0" w14:textId="77777777" w:rsidR="00E72D41" w:rsidRPr="00A15895" w:rsidRDefault="00E72D41" w:rsidP="00E72D41">
      <w:pPr>
        <w:pStyle w:val="ListParagraph"/>
        <w:ind w:left="1320"/>
        <w:rPr>
          <w:rFonts w:ascii="CG Times" w:hAnsi="CG Times" w:cs="Times New Roman"/>
          <w:sz w:val="24"/>
          <w:szCs w:val="24"/>
        </w:rPr>
      </w:pPr>
    </w:p>
    <w:p w14:paraId="735286BA" w14:textId="46694AD4" w:rsidR="004103F8" w:rsidRPr="00A15895" w:rsidRDefault="004103F8" w:rsidP="004103F8">
      <w:pPr>
        <w:ind w:left="360"/>
        <w:rPr>
          <w:rFonts w:ascii="CG Times" w:hAnsi="CG Times" w:cs="Times New Roman"/>
          <w:b/>
          <w:sz w:val="24"/>
          <w:szCs w:val="24"/>
        </w:rPr>
      </w:pPr>
      <w:r w:rsidRPr="00A15895">
        <w:rPr>
          <w:rFonts w:ascii="CG Times" w:hAnsi="CG Times" w:cs="Times New Roman"/>
          <w:b/>
          <w:sz w:val="24"/>
          <w:szCs w:val="24"/>
        </w:rPr>
        <w:t>C</w:t>
      </w:r>
      <w:r w:rsidR="006F6D95" w:rsidRPr="00A15895">
        <w:rPr>
          <w:rFonts w:ascii="CG Times" w:hAnsi="CG Times" w:cs="Times New Roman"/>
          <w:b/>
          <w:sz w:val="24"/>
          <w:szCs w:val="24"/>
        </w:rPr>
        <w:t>.XI</w:t>
      </w:r>
      <w:proofErr w:type="gramStart"/>
      <w:r w:rsidRPr="00A15895">
        <w:rPr>
          <w:rFonts w:ascii="CG Times" w:hAnsi="CG Times" w:cs="Times New Roman"/>
          <w:b/>
          <w:sz w:val="24"/>
          <w:szCs w:val="24"/>
        </w:rPr>
        <w:t>.  Reference</w:t>
      </w:r>
      <w:proofErr w:type="gramEnd"/>
      <w:r w:rsidRPr="00A15895">
        <w:rPr>
          <w:rFonts w:ascii="CG Times" w:hAnsi="CG Times" w:cs="Times New Roman"/>
          <w:b/>
          <w:sz w:val="24"/>
          <w:szCs w:val="24"/>
        </w:rPr>
        <w:t xml:space="preserve"> Letters</w:t>
      </w:r>
    </w:p>
    <w:p w14:paraId="50687949" w14:textId="77777777" w:rsidR="00A15895" w:rsidRPr="00A15895" w:rsidRDefault="00A15895" w:rsidP="004103F8">
      <w:pPr>
        <w:ind w:left="360"/>
        <w:rPr>
          <w:rFonts w:ascii="CG Times" w:hAnsi="CG Times" w:cs="Times New Roman"/>
          <w:sz w:val="24"/>
          <w:szCs w:val="24"/>
        </w:rPr>
      </w:pPr>
    </w:p>
    <w:p w14:paraId="34465335" w14:textId="050EC59E" w:rsidR="00904DFC" w:rsidRPr="00A15895" w:rsidRDefault="0094276F" w:rsidP="006F6D95">
      <w:pPr>
        <w:pStyle w:val="ListParagraph"/>
        <w:numPr>
          <w:ilvl w:val="0"/>
          <w:numId w:val="27"/>
        </w:numPr>
        <w:ind w:hanging="510"/>
        <w:rPr>
          <w:rFonts w:ascii="CG Times" w:hAnsi="CG Times" w:cs="Times New Roman"/>
          <w:sz w:val="24"/>
          <w:szCs w:val="24"/>
        </w:rPr>
      </w:pPr>
      <w:r w:rsidRPr="00A15895">
        <w:rPr>
          <w:rFonts w:ascii="CG Times" w:hAnsi="CG Times" w:cs="Times New Roman"/>
          <w:b/>
          <w:sz w:val="24"/>
          <w:szCs w:val="24"/>
        </w:rPr>
        <w:t>Attach</w:t>
      </w:r>
      <w:r w:rsidR="00904DFC" w:rsidRPr="00A15895">
        <w:rPr>
          <w:rFonts w:ascii="CG Times" w:hAnsi="CG Times" w:cs="Times New Roman"/>
          <w:sz w:val="24"/>
          <w:szCs w:val="24"/>
        </w:rPr>
        <w:t xml:space="preserve"> a letter of reference from a major funder addressing the agency's management capabilities, accountability of funds and service provision.</w:t>
      </w:r>
    </w:p>
    <w:p w14:paraId="0F1D08D3" w14:textId="77777777" w:rsidR="00E72D41" w:rsidRPr="00A15895" w:rsidRDefault="00E72D41" w:rsidP="00E72D41">
      <w:pPr>
        <w:pStyle w:val="ListParagraph"/>
        <w:ind w:left="1320"/>
        <w:rPr>
          <w:rFonts w:ascii="CG Times" w:hAnsi="CG Times" w:cs="Times New Roman"/>
          <w:sz w:val="24"/>
          <w:szCs w:val="24"/>
        </w:rPr>
      </w:pPr>
    </w:p>
    <w:p w14:paraId="60606B73" w14:textId="47EA3FE7" w:rsidR="004103F8" w:rsidRPr="00A15895" w:rsidRDefault="004103F8" w:rsidP="004103F8">
      <w:pPr>
        <w:ind w:left="360"/>
        <w:rPr>
          <w:rFonts w:ascii="CG Times" w:hAnsi="CG Times" w:cs="Times New Roman"/>
          <w:b/>
          <w:sz w:val="24"/>
          <w:szCs w:val="24"/>
        </w:rPr>
      </w:pPr>
      <w:r w:rsidRPr="00A15895">
        <w:rPr>
          <w:rFonts w:ascii="CG Times" w:hAnsi="CG Times" w:cs="Times New Roman"/>
          <w:b/>
          <w:sz w:val="24"/>
          <w:szCs w:val="24"/>
        </w:rPr>
        <w:t>C</w:t>
      </w:r>
      <w:r w:rsidR="006F6D95" w:rsidRPr="00A15895">
        <w:rPr>
          <w:rFonts w:ascii="CG Times" w:hAnsi="CG Times" w:cs="Times New Roman"/>
          <w:b/>
          <w:sz w:val="24"/>
          <w:szCs w:val="24"/>
        </w:rPr>
        <w:t>.XII</w:t>
      </w:r>
      <w:proofErr w:type="gramStart"/>
      <w:r w:rsidRPr="00A15895">
        <w:rPr>
          <w:rFonts w:ascii="CG Times" w:hAnsi="CG Times" w:cs="Times New Roman"/>
          <w:b/>
          <w:sz w:val="24"/>
          <w:szCs w:val="24"/>
        </w:rPr>
        <w:t>.  Documentation</w:t>
      </w:r>
      <w:proofErr w:type="gramEnd"/>
      <w:r w:rsidRPr="00A15895">
        <w:rPr>
          <w:rFonts w:ascii="CG Times" w:hAnsi="CG Times" w:cs="Times New Roman"/>
          <w:b/>
          <w:sz w:val="24"/>
          <w:szCs w:val="24"/>
        </w:rPr>
        <w:t xml:space="preserve"> of Experience</w:t>
      </w:r>
    </w:p>
    <w:p w14:paraId="00A25930" w14:textId="77777777" w:rsidR="00A15895" w:rsidRPr="00A15895" w:rsidRDefault="00A15895" w:rsidP="004103F8">
      <w:pPr>
        <w:ind w:left="360"/>
        <w:rPr>
          <w:rFonts w:ascii="CG Times" w:hAnsi="CG Times" w:cs="Times New Roman"/>
          <w:sz w:val="24"/>
          <w:szCs w:val="24"/>
        </w:rPr>
      </w:pPr>
    </w:p>
    <w:p w14:paraId="0930B290" w14:textId="6EEC241B" w:rsidR="00904DFC" w:rsidRPr="00A15895" w:rsidRDefault="0094276F" w:rsidP="006F6D95">
      <w:pPr>
        <w:pStyle w:val="ListParagraph"/>
        <w:numPr>
          <w:ilvl w:val="0"/>
          <w:numId w:val="29"/>
        </w:numPr>
        <w:ind w:hanging="510"/>
        <w:rPr>
          <w:rFonts w:ascii="CG Times" w:hAnsi="CG Times" w:cs="Times New Roman"/>
          <w:sz w:val="24"/>
          <w:szCs w:val="24"/>
        </w:rPr>
      </w:pPr>
      <w:r w:rsidRPr="00A15895">
        <w:rPr>
          <w:rFonts w:ascii="CG Times" w:hAnsi="CG Times" w:cs="Times New Roman"/>
          <w:b/>
          <w:sz w:val="24"/>
          <w:szCs w:val="24"/>
        </w:rPr>
        <w:t>Attach</w:t>
      </w:r>
      <w:r w:rsidR="00904DFC" w:rsidRPr="00A15895">
        <w:rPr>
          <w:rFonts w:ascii="CG Times" w:hAnsi="CG Times" w:cs="Times New Roman"/>
          <w:sz w:val="24"/>
          <w:szCs w:val="24"/>
        </w:rPr>
        <w:t xml:space="preserve"> documentation of experience in provisi</w:t>
      </w:r>
      <w:r w:rsidR="00A43973" w:rsidRPr="00A15895">
        <w:rPr>
          <w:rFonts w:ascii="CG Times" w:hAnsi="CG Times" w:cs="Times New Roman"/>
          <w:sz w:val="24"/>
          <w:szCs w:val="24"/>
        </w:rPr>
        <w:t>on of service(s) to frail older adults</w:t>
      </w:r>
      <w:r w:rsidR="00904DFC" w:rsidRPr="00A15895">
        <w:rPr>
          <w:rFonts w:ascii="CG Times" w:hAnsi="CG Times" w:cs="Times New Roman"/>
          <w:sz w:val="24"/>
          <w:szCs w:val="24"/>
        </w:rPr>
        <w:t>, as well as the length of time (in years) w</w:t>
      </w:r>
      <w:r w:rsidR="00041EB3" w:rsidRPr="00A15895">
        <w:rPr>
          <w:rFonts w:ascii="CG Times" w:hAnsi="CG Times" w:cs="Times New Roman"/>
          <w:sz w:val="24"/>
          <w:szCs w:val="24"/>
        </w:rPr>
        <w:t>orked to meet the needs of older adult</w:t>
      </w:r>
      <w:r w:rsidR="00904DFC" w:rsidRPr="00A15895">
        <w:rPr>
          <w:rFonts w:ascii="CG Times" w:hAnsi="CG Times" w:cs="Times New Roman"/>
          <w:sz w:val="24"/>
          <w:szCs w:val="24"/>
        </w:rPr>
        <w:t>s in the State of Florida. If services have not been provided in the State of Florida, submit service history elsewhere as support documentation. Provide contact person(s), name, address, telephone number of contracting agencies.</w:t>
      </w:r>
    </w:p>
    <w:p w14:paraId="25026C3B" w14:textId="77777777" w:rsidR="00E72D41" w:rsidRPr="00A15895" w:rsidRDefault="00E72D41" w:rsidP="00E72D41">
      <w:pPr>
        <w:pStyle w:val="ListParagraph"/>
        <w:ind w:left="1320"/>
        <w:rPr>
          <w:rFonts w:ascii="CG Times" w:hAnsi="CG Times" w:cs="Times New Roman"/>
          <w:sz w:val="24"/>
          <w:szCs w:val="24"/>
        </w:rPr>
      </w:pPr>
    </w:p>
    <w:p w14:paraId="00501311" w14:textId="7E5C5C04" w:rsidR="004103F8" w:rsidRPr="00A15895" w:rsidRDefault="004103F8" w:rsidP="004103F8">
      <w:pPr>
        <w:ind w:left="360"/>
        <w:rPr>
          <w:rFonts w:ascii="CG Times" w:hAnsi="CG Times" w:cs="Times New Roman"/>
          <w:b/>
          <w:sz w:val="24"/>
          <w:szCs w:val="24"/>
        </w:rPr>
      </w:pPr>
      <w:r w:rsidRPr="00A15895">
        <w:rPr>
          <w:rFonts w:ascii="CG Times" w:hAnsi="CG Times" w:cs="Times New Roman"/>
          <w:b/>
          <w:sz w:val="24"/>
          <w:szCs w:val="24"/>
        </w:rPr>
        <w:t>C</w:t>
      </w:r>
      <w:r w:rsidR="006F6D95" w:rsidRPr="00A15895">
        <w:rPr>
          <w:rFonts w:ascii="CG Times" w:hAnsi="CG Times" w:cs="Times New Roman"/>
          <w:b/>
          <w:sz w:val="24"/>
          <w:szCs w:val="24"/>
        </w:rPr>
        <w:t>.XIII</w:t>
      </w:r>
      <w:proofErr w:type="gramStart"/>
      <w:r w:rsidRPr="00A15895">
        <w:rPr>
          <w:rFonts w:ascii="CG Times" w:hAnsi="CG Times" w:cs="Times New Roman"/>
          <w:b/>
          <w:sz w:val="24"/>
          <w:szCs w:val="24"/>
        </w:rPr>
        <w:t>.  Transition</w:t>
      </w:r>
      <w:proofErr w:type="gramEnd"/>
      <w:r w:rsidRPr="00A15895">
        <w:rPr>
          <w:rFonts w:ascii="CG Times" w:hAnsi="CG Times" w:cs="Times New Roman"/>
          <w:b/>
          <w:sz w:val="24"/>
          <w:szCs w:val="24"/>
        </w:rPr>
        <w:t xml:space="preserve"> Plan Statement</w:t>
      </w:r>
    </w:p>
    <w:p w14:paraId="3842F027" w14:textId="77777777" w:rsidR="00A15895" w:rsidRPr="00A15895" w:rsidRDefault="00A15895" w:rsidP="004103F8">
      <w:pPr>
        <w:ind w:left="360"/>
        <w:rPr>
          <w:rFonts w:ascii="CG Times" w:hAnsi="CG Times" w:cs="Times New Roman"/>
          <w:sz w:val="24"/>
          <w:szCs w:val="24"/>
        </w:rPr>
      </w:pPr>
    </w:p>
    <w:p w14:paraId="2FE758EE" w14:textId="717CC2CC" w:rsidR="004103F8" w:rsidRPr="00A15895" w:rsidRDefault="0094276F" w:rsidP="004103F8">
      <w:pPr>
        <w:pStyle w:val="ListParagraph"/>
        <w:numPr>
          <w:ilvl w:val="0"/>
          <w:numId w:val="16"/>
        </w:numPr>
        <w:rPr>
          <w:rFonts w:ascii="CG Times" w:hAnsi="CG Times"/>
          <w:sz w:val="24"/>
          <w:szCs w:val="24"/>
        </w:rPr>
      </w:pPr>
      <w:r w:rsidRPr="00A15895">
        <w:rPr>
          <w:rFonts w:ascii="CG Times" w:hAnsi="CG Times" w:cs="Times New Roman"/>
          <w:sz w:val="24"/>
          <w:szCs w:val="24"/>
        </w:rPr>
        <w:t xml:space="preserve">IF APPLICABLE – </w:t>
      </w:r>
      <w:r w:rsidRPr="00A15895">
        <w:rPr>
          <w:rFonts w:ascii="CG Times" w:hAnsi="CG Times" w:cs="Times New Roman"/>
          <w:b/>
          <w:sz w:val="24"/>
          <w:szCs w:val="24"/>
        </w:rPr>
        <w:t>Attach</w:t>
      </w:r>
      <w:r w:rsidR="004103F8" w:rsidRPr="00A15895">
        <w:rPr>
          <w:rFonts w:ascii="CG Times" w:hAnsi="CG Times" w:cs="Times New Roman"/>
          <w:sz w:val="24"/>
          <w:szCs w:val="24"/>
        </w:rPr>
        <w:t xml:space="preserve"> a statement agreeing to </w:t>
      </w:r>
      <w:r w:rsidR="00E07AFC" w:rsidRPr="00A15895">
        <w:rPr>
          <w:rFonts w:ascii="CG Times" w:hAnsi="CG Times" w:cs="Times New Roman"/>
          <w:sz w:val="24"/>
          <w:szCs w:val="24"/>
        </w:rPr>
        <w:t>forward a transition plan within 20 days of bid award.</w:t>
      </w:r>
    </w:p>
    <w:p w14:paraId="718715FD" w14:textId="7409A7D0" w:rsidR="004103F8" w:rsidRDefault="004103F8" w:rsidP="004103F8">
      <w:pPr>
        <w:pStyle w:val="ListParagraph"/>
        <w:rPr>
          <w:rFonts w:ascii="CG Times" w:hAnsi="CG Times"/>
          <w:sz w:val="24"/>
          <w:szCs w:val="24"/>
        </w:rPr>
      </w:pPr>
    </w:p>
    <w:p w14:paraId="3177DDCF" w14:textId="046B2109" w:rsidR="00B83F50" w:rsidRDefault="00B83F50" w:rsidP="004103F8">
      <w:pPr>
        <w:pStyle w:val="ListParagraph"/>
        <w:rPr>
          <w:rFonts w:ascii="CG Times" w:hAnsi="CG Times"/>
          <w:sz w:val="24"/>
          <w:szCs w:val="24"/>
        </w:rPr>
      </w:pPr>
    </w:p>
    <w:p w14:paraId="1CDF12D0" w14:textId="3A27DE82" w:rsidR="00B83F50" w:rsidRDefault="00B83F50" w:rsidP="004103F8">
      <w:pPr>
        <w:pStyle w:val="ListParagraph"/>
        <w:rPr>
          <w:rFonts w:ascii="CG Times" w:hAnsi="CG Times"/>
          <w:sz w:val="24"/>
          <w:szCs w:val="24"/>
        </w:rPr>
      </w:pPr>
    </w:p>
    <w:p w14:paraId="268FFE97" w14:textId="0E5C2859" w:rsidR="00B83F50" w:rsidRDefault="00B83F50" w:rsidP="004103F8">
      <w:pPr>
        <w:pStyle w:val="ListParagraph"/>
        <w:rPr>
          <w:rFonts w:ascii="CG Times" w:hAnsi="CG Times"/>
          <w:sz w:val="24"/>
          <w:szCs w:val="24"/>
        </w:rPr>
      </w:pPr>
    </w:p>
    <w:p w14:paraId="0084A42B" w14:textId="7D1990D3" w:rsidR="00B83F50" w:rsidRDefault="00B83F50" w:rsidP="004103F8">
      <w:pPr>
        <w:pStyle w:val="ListParagraph"/>
        <w:rPr>
          <w:rFonts w:ascii="CG Times" w:hAnsi="CG Times"/>
          <w:sz w:val="24"/>
          <w:szCs w:val="24"/>
        </w:rPr>
      </w:pPr>
    </w:p>
    <w:p w14:paraId="58D5E44A" w14:textId="2893E79D" w:rsidR="00B83F50" w:rsidRDefault="00B83F50" w:rsidP="004103F8">
      <w:pPr>
        <w:pStyle w:val="ListParagraph"/>
        <w:rPr>
          <w:rFonts w:ascii="CG Times" w:hAnsi="CG Times"/>
          <w:sz w:val="24"/>
          <w:szCs w:val="24"/>
        </w:rPr>
      </w:pPr>
    </w:p>
    <w:p w14:paraId="4D29340C" w14:textId="23889722" w:rsidR="00B83F50" w:rsidRDefault="00B83F50" w:rsidP="004103F8">
      <w:pPr>
        <w:pStyle w:val="ListParagraph"/>
        <w:rPr>
          <w:rFonts w:ascii="CG Times" w:hAnsi="CG Times"/>
          <w:sz w:val="24"/>
          <w:szCs w:val="24"/>
        </w:rPr>
      </w:pPr>
    </w:p>
    <w:p w14:paraId="4A1AC001" w14:textId="372251BA" w:rsidR="00B83F50" w:rsidRDefault="00B83F50" w:rsidP="004103F8">
      <w:pPr>
        <w:pStyle w:val="ListParagraph"/>
        <w:rPr>
          <w:rFonts w:ascii="CG Times" w:hAnsi="CG Times"/>
          <w:sz w:val="24"/>
          <w:szCs w:val="24"/>
        </w:rPr>
      </w:pPr>
    </w:p>
    <w:p w14:paraId="3AA6170D" w14:textId="77DFEC42" w:rsidR="00B83F50" w:rsidRDefault="00B83F50" w:rsidP="004103F8">
      <w:pPr>
        <w:pStyle w:val="ListParagraph"/>
        <w:rPr>
          <w:rFonts w:ascii="CG Times" w:hAnsi="CG Times"/>
          <w:sz w:val="24"/>
          <w:szCs w:val="24"/>
        </w:rPr>
      </w:pPr>
    </w:p>
    <w:p w14:paraId="6477A2B9" w14:textId="6B36C1C7" w:rsidR="00B83F50" w:rsidRDefault="00B83F50" w:rsidP="004103F8">
      <w:pPr>
        <w:pStyle w:val="ListParagraph"/>
        <w:rPr>
          <w:rFonts w:ascii="CG Times" w:hAnsi="CG Times"/>
          <w:sz w:val="24"/>
          <w:szCs w:val="24"/>
        </w:rPr>
      </w:pPr>
    </w:p>
    <w:p w14:paraId="2EB4D4E6" w14:textId="1C4229CB" w:rsidR="00B83F50" w:rsidRDefault="00B83F50" w:rsidP="004103F8">
      <w:pPr>
        <w:pStyle w:val="ListParagraph"/>
        <w:rPr>
          <w:rFonts w:ascii="CG Times" w:hAnsi="CG Times"/>
          <w:sz w:val="24"/>
          <w:szCs w:val="24"/>
        </w:rPr>
      </w:pPr>
    </w:p>
    <w:p w14:paraId="314A24E4" w14:textId="7FE3ACFB" w:rsidR="00B83F50" w:rsidRDefault="00B83F50" w:rsidP="004103F8">
      <w:pPr>
        <w:pStyle w:val="ListParagraph"/>
        <w:rPr>
          <w:rFonts w:ascii="CG Times" w:hAnsi="CG Times"/>
          <w:sz w:val="24"/>
          <w:szCs w:val="24"/>
        </w:rPr>
      </w:pPr>
    </w:p>
    <w:p w14:paraId="5C70054E" w14:textId="63A4F619" w:rsidR="00B83F50" w:rsidRDefault="00B83F50" w:rsidP="004103F8">
      <w:pPr>
        <w:pStyle w:val="ListParagraph"/>
        <w:rPr>
          <w:rFonts w:ascii="CG Times" w:hAnsi="CG Times"/>
          <w:sz w:val="24"/>
          <w:szCs w:val="24"/>
        </w:rPr>
      </w:pPr>
    </w:p>
    <w:p w14:paraId="4A820C80" w14:textId="6ABC8C6F" w:rsidR="00B83F50" w:rsidRDefault="00B83F50" w:rsidP="004103F8">
      <w:pPr>
        <w:pStyle w:val="ListParagraph"/>
        <w:rPr>
          <w:rFonts w:ascii="CG Times" w:hAnsi="CG Times"/>
          <w:sz w:val="24"/>
          <w:szCs w:val="24"/>
        </w:rPr>
      </w:pPr>
    </w:p>
    <w:p w14:paraId="5E6461FA" w14:textId="13E0A8A2" w:rsidR="00B83F50" w:rsidRDefault="00B83F50" w:rsidP="004103F8">
      <w:pPr>
        <w:pStyle w:val="ListParagraph"/>
        <w:rPr>
          <w:rFonts w:ascii="CG Times" w:hAnsi="CG Times"/>
          <w:sz w:val="24"/>
          <w:szCs w:val="24"/>
        </w:rPr>
      </w:pPr>
    </w:p>
    <w:p w14:paraId="2CB218A8" w14:textId="27FFAEF7" w:rsidR="00B83F50" w:rsidRDefault="00B83F50" w:rsidP="004103F8">
      <w:pPr>
        <w:pStyle w:val="ListParagraph"/>
        <w:rPr>
          <w:rFonts w:ascii="CG Times" w:hAnsi="CG Times"/>
          <w:sz w:val="24"/>
          <w:szCs w:val="24"/>
        </w:rPr>
      </w:pPr>
    </w:p>
    <w:p w14:paraId="16E8105A" w14:textId="36A40E31" w:rsidR="00B83F50" w:rsidRDefault="00B83F50" w:rsidP="004103F8">
      <w:pPr>
        <w:pStyle w:val="ListParagraph"/>
        <w:rPr>
          <w:rFonts w:ascii="CG Times" w:hAnsi="CG Times"/>
          <w:sz w:val="24"/>
          <w:szCs w:val="24"/>
        </w:rPr>
      </w:pPr>
    </w:p>
    <w:p w14:paraId="4EC14ADD" w14:textId="685A36F4" w:rsidR="00B83F50" w:rsidRDefault="00B83F50" w:rsidP="004103F8">
      <w:pPr>
        <w:pStyle w:val="ListParagraph"/>
        <w:rPr>
          <w:rFonts w:ascii="CG Times" w:hAnsi="CG Times"/>
          <w:sz w:val="24"/>
          <w:szCs w:val="24"/>
        </w:rPr>
      </w:pPr>
    </w:p>
    <w:p w14:paraId="67FB22B4" w14:textId="75669C21" w:rsidR="00B83F50" w:rsidRDefault="00B83F50" w:rsidP="004103F8">
      <w:pPr>
        <w:pStyle w:val="ListParagraph"/>
        <w:rPr>
          <w:rFonts w:ascii="CG Times" w:hAnsi="CG Times"/>
          <w:sz w:val="24"/>
          <w:szCs w:val="24"/>
        </w:rPr>
      </w:pPr>
    </w:p>
    <w:p w14:paraId="7C808250" w14:textId="120E58E4" w:rsidR="00B83F50" w:rsidRDefault="00B83F50" w:rsidP="004103F8">
      <w:pPr>
        <w:pStyle w:val="ListParagraph"/>
        <w:rPr>
          <w:rFonts w:ascii="CG Times" w:hAnsi="CG Times"/>
          <w:sz w:val="24"/>
          <w:szCs w:val="24"/>
        </w:rPr>
      </w:pPr>
    </w:p>
    <w:p w14:paraId="4B74F087" w14:textId="78BB1C77" w:rsidR="00B83F50" w:rsidRDefault="00B83F50" w:rsidP="004103F8">
      <w:pPr>
        <w:pStyle w:val="ListParagraph"/>
        <w:rPr>
          <w:rFonts w:ascii="CG Times" w:hAnsi="CG Times"/>
          <w:sz w:val="24"/>
          <w:szCs w:val="24"/>
        </w:rPr>
      </w:pPr>
    </w:p>
    <w:p w14:paraId="3D400BEC" w14:textId="59AA3B09" w:rsidR="00B83F50" w:rsidRDefault="00B83F50" w:rsidP="004103F8">
      <w:pPr>
        <w:pStyle w:val="ListParagraph"/>
        <w:rPr>
          <w:rFonts w:ascii="CG Times" w:hAnsi="CG Times"/>
          <w:sz w:val="24"/>
          <w:szCs w:val="24"/>
        </w:rPr>
      </w:pPr>
    </w:p>
    <w:p w14:paraId="29AEAABF" w14:textId="7D05E992" w:rsidR="00B83F50" w:rsidRPr="00B83F50" w:rsidRDefault="00B83F50" w:rsidP="00B83F50">
      <w:pPr>
        <w:pStyle w:val="ListParagraph"/>
        <w:ind w:left="0"/>
        <w:rPr>
          <w:rFonts w:ascii="CG Times" w:hAnsi="CG Times"/>
          <w:b/>
          <w:sz w:val="24"/>
          <w:szCs w:val="24"/>
        </w:rPr>
      </w:pPr>
      <w:r w:rsidRPr="00B83F50">
        <w:rPr>
          <w:rFonts w:ascii="CG Times" w:hAnsi="CG Times"/>
          <w:b/>
          <w:sz w:val="24"/>
          <w:szCs w:val="24"/>
        </w:rPr>
        <w:t xml:space="preserve">Additional Attachments for </w:t>
      </w:r>
      <w:r>
        <w:rPr>
          <w:rFonts w:ascii="CG Times" w:hAnsi="CG Times"/>
          <w:b/>
          <w:sz w:val="24"/>
          <w:szCs w:val="24"/>
        </w:rPr>
        <w:t>“</w:t>
      </w:r>
      <w:r w:rsidRPr="00B83F50">
        <w:rPr>
          <w:rFonts w:ascii="CG Times" w:hAnsi="CG Times"/>
          <w:b/>
          <w:sz w:val="24"/>
          <w:szCs w:val="24"/>
        </w:rPr>
        <w:t>Continuation Bidders</w:t>
      </w:r>
      <w:r>
        <w:rPr>
          <w:rFonts w:ascii="CG Times" w:hAnsi="CG Times"/>
          <w:b/>
          <w:sz w:val="24"/>
          <w:szCs w:val="24"/>
        </w:rPr>
        <w:t>”</w:t>
      </w:r>
    </w:p>
    <w:p w14:paraId="3A044CED" w14:textId="39BC73EF" w:rsidR="00B83F50" w:rsidRDefault="00B83F50" w:rsidP="004103F8">
      <w:pPr>
        <w:pStyle w:val="ListParagraph"/>
        <w:rPr>
          <w:rFonts w:ascii="CG Times" w:hAnsi="CG Times"/>
          <w:sz w:val="24"/>
          <w:szCs w:val="24"/>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A15895" w:rsidRPr="00B83F50" w14:paraId="39BA86FE" w14:textId="77777777" w:rsidTr="00A15895">
        <w:trPr>
          <w:trHeight w:val="288"/>
        </w:trPr>
        <w:tc>
          <w:tcPr>
            <w:tcW w:w="9380" w:type="dxa"/>
            <w:shd w:val="clear" w:color="auto" w:fill="auto"/>
            <w:noWrap/>
            <w:vAlign w:val="bottom"/>
            <w:hideMark/>
          </w:tcPr>
          <w:p w14:paraId="24EF009A" w14:textId="77777777" w:rsidR="00A15895" w:rsidRPr="00B83F50" w:rsidRDefault="00A15895" w:rsidP="00B83F50">
            <w:pPr>
              <w:widowControl/>
              <w:autoSpaceDE/>
              <w:autoSpaceDN/>
              <w:adjustRightInd/>
              <w:rPr>
                <w:rFonts w:ascii="Calibri" w:hAnsi="Calibri" w:cs="Calibri"/>
                <w:sz w:val="22"/>
                <w:szCs w:val="22"/>
              </w:rPr>
            </w:pPr>
            <w:r w:rsidRPr="00B83F50">
              <w:rPr>
                <w:rFonts w:ascii="Calibri" w:hAnsi="Calibri" w:cs="Calibri"/>
                <w:sz w:val="22"/>
                <w:szCs w:val="22"/>
              </w:rPr>
              <w:t>Recent Financial Statement and/or Independent Audit Report</w:t>
            </w:r>
          </w:p>
        </w:tc>
      </w:tr>
      <w:tr w:rsidR="00A15895" w:rsidRPr="00B83F50" w14:paraId="226989E5" w14:textId="77777777" w:rsidTr="00A15895">
        <w:trPr>
          <w:trHeight w:val="288"/>
        </w:trPr>
        <w:tc>
          <w:tcPr>
            <w:tcW w:w="9380" w:type="dxa"/>
            <w:shd w:val="clear" w:color="auto" w:fill="auto"/>
            <w:noWrap/>
            <w:vAlign w:val="bottom"/>
            <w:hideMark/>
          </w:tcPr>
          <w:p w14:paraId="43D99484" w14:textId="77777777" w:rsidR="00A15895" w:rsidRPr="00B83F50" w:rsidRDefault="00A15895" w:rsidP="00B83F50">
            <w:pPr>
              <w:widowControl/>
              <w:autoSpaceDE/>
              <w:autoSpaceDN/>
              <w:adjustRightInd/>
              <w:rPr>
                <w:rFonts w:ascii="Calibri" w:hAnsi="Calibri" w:cs="Calibri"/>
                <w:sz w:val="22"/>
                <w:szCs w:val="22"/>
              </w:rPr>
            </w:pPr>
            <w:r w:rsidRPr="00B83F50">
              <w:rPr>
                <w:rFonts w:ascii="Calibri" w:hAnsi="Calibri" w:cs="Calibri"/>
                <w:sz w:val="22"/>
                <w:szCs w:val="22"/>
              </w:rPr>
              <w:t>Board Roster or Corporate Officers and Bylaws</w:t>
            </w:r>
          </w:p>
        </w:tc>
      </w:tr>
      <w:tr w:rsidR="00A15895" w:rsidRPr="00B83F50" w14:paraId="270C8858" w14:textId="77777777" w:rsidTr="00A15895">
        <w:trPr>
          <w:trHeight w:val="324"/>
        </w:trPr>
        <w:tc>
          <w:tcPr>
            <w:tcW w:w="9380" w:type="dxa"/>
            <w:shd w:val="clear" w:color="auto" w:fill="auto"/>
            <w:hideMark/>
          </w:tcPr>
          <w:p w14:paraId="45DBD26F" w14:textId="46E4E1E6" w:rsidR="00A15895" w:rsidRPr="00B83F50" w:rsidRDefault="00A15895" w:rsidP="00B83F50">
            <w:pPr>
              <w:widowControl/>
              <w:autoSpaceDE/>
              <w:autoSpaceDN/>
              <w:adjustRightInd/>
              <w:rPr>
                <w:rFonts w:ascii="Calibri" w:hAnsi="Calibri" w:cs="Calibri"/>
                <w:sz w:val="22"/>
                <w:szCs w:val="22"/>
              </w:rPr>
            </w:pPr>
            <w:r w:rsidRPr="00B83F50">
              <w:rPr>
                <w:rFonts w:ascii="Calibri" w:hAnsi="Calibri" w:cs="Calibri"/>
                <w:sz w:val="22"/>
                <w:szCs w:val="22"/>
              </w:rPr>
              <w:t xml:space="preserve">Articles of Incorporation/IRS Determination Letter </w:t>
            </w:r>
          </w:p>
        </w:tc>
      </w:tr>
      <w:tr w:rsidR="00A15895" w:rsidRPr="00B83F50" w14:paraId="05E5D05F" w14:textId="77777777" w:rsidTr="00A15895">
        <w:trPr>
          <w:trHeight w:val="288"/>
        </w:trPr>
        <w:tc>
          <w:tcPr>
            <w:tcW w:w="9380" w:type="dxa"/>
            <w:shd w:val="clear" w:color="auto" w:fill="auto"/>
            <w:noWrap/>
            <w:vAlign w:val="bottom"/>
            <w:hideMark/>
          </w:tcPr>
          <w:p w14:paraId="26D76BAA" w14:textId="77777777" w:rsidR="00A15895" w:rsidRPr="00B83F50" w:rsidRDefault="00A15895" w:rsidP="00B83F50">
            <w:pPr>
              <w:widowControl/>
              <w:autoSpaceDE/>
              <w:autoSpaceDN/>
              <w:adjustRightInd/>
              <w:rPr>
                <w:rFonts w:ascii="Calibri" w:hAnsi="Calibri" w:cs="Calibri"/>
                <w:sz w:val="22"/>
                <w:szCs w:val="22"/>
              </w:rPr>
            </w:pPr>
            <w:r w:rsidRPr="00B83F50">
              <w:rPr>
                <w:rFonts w:ascii="Calibri" w:hAnsi="Calibri" w:cs="Calibri"/>
                <w:sz w:val="22"/>
                <w:szCs w:val="22"/>
              </w:rPr>
              <w:t>Certificate of Insurance (s)/Copy of Liability Insurance Coverage to manage project</w:t>
            </w:r>
          </w:p>
        </w:tc>
      </w:tr>
      <w:tr w:rsidR="00A15895" w:rsidRPr="00B83F50" w14:paraId="4354E750" w14:textId="77777777" w:rsidTr="00A15895">
        <w:trPr>
          <w:trHeight w:val="288"/>
        </w:trPr>
        <w:tc>
          <w:tcPr>
            <w:tcW w:w="9380" w:type="dxa"/>
            <w:shd w:val="clear" w:color="auto" w:fill="auto"/>
            <w:noWrap/>
            <w:vAlign w:val="bottom"/>
            <w:hideMark/>
          </w:tcPr>
          <w:p w14:paraId="5C777C04" w14:textId="77777777" w:rsidR="00A15895" w:rsidRPr="00B83F50" w:rsidRDefault="00A15895" w:rsidP="00B83F50">
            <w:pPr>
              <w:widowControl/>
              <w:autoSpaceDE/>
              <w:autoSpaceDN/>
              <w:adjustRightInd/>
              <w:rPr>
                <w:rFonts w:ascii="Calibri" w:hAnsi="Calibri" w:cs="Calibri"/>
                <w:color w:val="000000"/>
                <w:sz w:val="22"/>
                <w:szCs w:val="22"/>
              </w:rPr>
            </w:pPr>
            <w:r w:rsidRPr="00B83F50">
              <w:rPr>
                <w:rFonts w:ascii="Calibri" w:hAnsi="Calibri" w:cs="Calibri"/>
                <w:color w:val="000000"/>
                <w:sz w:val="22"/>
                <w:szCs w:val="22"/>
              </w:rPr>
              <w:t>Administrative Assessment Checklist</w:t>
            </w:r>
          </w:p>
        </w:tc>
      </w:tr>
      <w:tr w:rsidR="00A15895" w:rsidRPr="00B83F50" w14:paraId="77C5642F" w14:textId="77777777" w:rsidTr="00A15895">
        <w:trPr>
          <w:trHeight w:val="288"/>
        </w:trPr>
        <w:tc>
          <w:tcPr>
            <w:tcW w:w="9380" w:type="dxa"/>
            <w:shd w:val="clear" w:color="auto" w:fill="auto"/>
            <w:noWrap/>
            <w:vAlign w:val="bottom"/>
            <w:hideMark/>
          </w:tcPr>
          <w:p w14:paraId="2B3AC8CC" w14:textId="77777777" w:rsidR="00A15895" w:rsidRPr="00B83F50" w:rsidRDefault="00A15895" w:rsidP="00B83F50">
            <w:pPr>
              <w:widowControl/>
              <w:autoSpaceDE/>
              <w:autoSpaceDN/>
              <w:adjustRightInd/>
              <w:rPr>
                <w:rFonts w:ascii="Calibri" w:hAnsi="Calibri" w:cs="Calibri"/>
                <w:color w:val="000000"/>
                <w:sz w:val="22"/>
                <w:szCs w:val="22"/>
              </w:rPr>
            </w:pPr>
            <w:r w:rsidRPr="00B83F50">
              <w:rPr>
                <w:rFonts w:ascii="Calibri" w:hAnsi="Calibri" w:cs="Calibri"/>
                <w:color w:val="000000"/>
                <w:sz w:val="22"/>
                <w:szCs w:val="22"/>
              </w:rPr>
              <w:t>Certification of 60 Days Operating Funds</w:t>
            </w:r>
          </w:p>
        </w:tc>
      </w:tr>
      <w:tr w:rsidR="00A15895" w:rsidRPr="00B83F50" w14:paraId="7FE92740" w14:textId="77777777" w:rsidTr="00A15895">
        <w:trPr>
          <w:trHeight w:val="576"/>
        </w:trPr>
        <w:tc>
          <w:tcPr>
            <w:tcW w:w="9380" w:type="dxa"/>
            <w:shd w:val="clear" w:color="auto" w:fill="auto"/>
            <w:hideMark/>
          </w:tcPr>
          <w:p w14:paraId="6AA14FC4" w14:textId="77777777" w:rsidR="00A15895" w:rsidRPr="00B83F50" w:rsidRDefault="00A15895" w:rsidP="00B83F50">
            <w:pPr>
              <w:widowControl/>
              <w:autoSpaceDE/>
              <w:autoSpaceDN/>
              <w:adjustRightInd/>
              <w:rPr>
                <w:rFonts w:ascii="Calibri" w:hAnsi="Calibri" w:cs="Calibri"/>
                <w:color w:val="000000"/>
                <w:sz w:val="22"/>
                <w:szCs w:val="22"/>
              </w:rPr>
            </w:pPr>
            <w:r w:rsidRPr="00B83F50">
              <w:rPr>
                <w:rFonts w:ascii="Calibri" w:hAnsi="Calibri" w:cs="Calibri"/>
                <w:color w:val="000000"/>
                <w:sz w:val="22"/>
                <w:szCs w:val="22"/>
              </w:rPr>
              <w:t>Monitoring Reports: two fiscal and two programmatic reports. Evidence of problems identified in the report were addressed appropriately</w:t>
            </w:r>
          </w:p>
        </w:tc>
      </w:tr>
      <w:tr w:rsidR="00A15895" w:rsidRPr="00B83F50" w14:paraId="554E13F9" w14:textId="77777777" w:rsidTr="00A15895">
        <w:trPr>
          <w:trHeight w:val="288"/>
        </w:trPr>
        <w:tc>
          <w:tcPr>
            <w:tcW w:w="9380" w:type="dxa"/>
            <w:shd w:val="clear" w:color="auto" w:fill="auto"/>
            <w:noWrap/>
            <w:vAlign w:val="bottom"/>
            <w:hideMark/>
          </w:tcPr>
          <w:p w14:paraId="2E93B604" w14:textId="77777777" w:rsidR="00A15895" w:rsidRPr="00B83F50" w:rsidRDefault="00A15895" w:rsidP="00B83F50">
            <w:pPr>
              <w:widowControl/>
              <w:autoSpaceDE/>
              <w:autoSpaceDN/>
              <w:adjustRightInd/>
              <w:rPr>
                <w:rFonts w:ascii="Calibri" w:hAnsi="Calibri" w:cs="Calibri"/>
                <w:sz w:val="22"/>
                <w:szCs w:val="22"/>
              </w:rPr>
            </w:pPr>
            <w:r w:rsidRPr="00B83F50">
              <w:rPr>
                <w:rFonts w:ascii="Calibri" w:hAnsi="Calibri" w:cs="Calibri"/>
                <w:sz w:val="22"/>
                <w:szCs w:val="22"/>
              </w:rPr>
              <w:t>Letters of recommendation and evaluation if related to the service bid</w:t>
            </w:r>
          </w:p>
        </w:tc>
      </w:tr>
      <w:tr w:rsidR="00A15895" w:rsidRPr="00B83F50" w14:paraId="321D9F4C" w14:textId="77777777" w:rsidTr="00A15895">
        <w:trPr>
          <w:trHeight w:val="288"/>
        </w:trPr>
        <w:tc>
          <w:tcPr>
            <w:tcW w:w="9380" w:type="dxa"/>
            <w:shd w:val="clear" w:color="auto" w:fill="auto"/>
            <w:noWrap/>
            <w:vAlign w:val="bottom"/>
            <w:hideMark/>
          </w:tcPr>
          <w:p w14:paraId="2F611019" w14:textId="77777777" w:rsidR="00A15895" w:rsidRPr="00B83F50" w:rsidRDefault="00A15895" w:rsidP="00B83F50">
            <w:pPr>
              <w:widowControl/>
              <w:autoSpaceDE/>
              <w:autoSpaceDN/>
              <w:adjustRightInd/>
              <w:rPr>
                <w:rFonts w:ascii="Calibri" w:hAnsi="Calibri" w:cs="Calibri"/>
                <w:color w:val="000000"/>
                <w:sz w:val="22"/>
                <w:szCs w:val="22"/>
              </w:rPr>
            </w:pPr>
            <w:r w:rsidRPr="00B83F50">
              <w:rPr>
                <w:rFonts w:ascii="Calibri" w:hAnsi="Calibri" w:cs="Calibri"/>
                <w:color w:val="000000"/>
                <w:sz w:val="22"/>
                <w:szCs w:val="22"/>
              </w:rPr>
              <w:t>List of Program's "Closed" Days and Hours of Operation</w:t>
            </w:r>
          </w:p>
        </w:tc>
      </w:tr>
      <w:tr w:rsidR="00A15895" w:rsidRPr="00B83F50" w14:paraId="0A3099DD" w14:textId="77777777" w:rsidTr="00A15895">
        <w:trPr>
          <w:trHeight w:val="288"/>
        </w:trPr>
        <w:tc>
          <w:tcPr>
            <w:tcW w:w="9380" w:type="dxa"/>
            <w:shd w:val="clear" w:color="auto" w:fill="auto"/>
            <w:noWrap/>
            <w:vAlign w:val="bottom"/>
            <w:hideMark/>
          </w:tcPr>
          <w:p w14:paraId="3574EED7" w14:textId="77777777" w:rsidR="00A15895" w:rsidRPr="00B83F50" w:rsidRDefault="00A15895" w:rsidP="00B83F50">
            <w:pPr>
              <w:widowControl/>
              <w:autoSpaceDE/>
              <w:autoSpaceDN/>
              <w:adjustRightInd/>
              <w:rPr>
                <w:rFonts w:ascii="Calibri" w:hAnsi="Calibri" w:cs="Calibri"/>
                <w:color w:val="000000"/>
                <w:sz w:val="22"/>
                <w:szCs w:val="22"/>
              </w:rPr>
            </w:pPr>
            <w:r w:rsidRPr="00B83F50">
              <w:rPr>
                <w:rFonts w:ascii="Calibri" w:hAnsi="Calibri" w:cs="Calibri"/>
                <w:color w:val="000000"/>
                <w:sz w:val="22"/>
                <w:szCs w:val="22"/>
              </w:rPr>
              <w:t>Methodology for Handling Contributions</w:t>
            </w:r>
          </w:p>
        </w:tc>
      </w:tr>
      <w:tr w:rsidR="00A15895" w:rsidRPr="00B83F50" w14:paraId="524C6875" w14:textId="77777777" w:rsidTr="00A15895">
        <w:trPr>
          <w:trHeight w:val="288"/>
        </w:trPr>
        <w:tc>
          <w:tcPr>
            <w:tcW w:w="9380" w:type="dxa"/>
            <w:shd w:val="clear" w:color="auto" w:fill="auto"/>
            <w:noWrap/>
            <w:vAlign w:val="bottom"/>
            <w:hideMark/>
          </w:tcPr>
          <w:p w14:paraId="058B7633" w14:textId="77777777" w:rsidR="00A15895" w:rsidRPr="00B83F50" w:rsidRDefault="00A15895" w:rsidP="00B83F50">
            <w:pPr>
              <w:widowControl/>
              <w:autoSpaceDE/>
              <w:autoSpaceDN/>
              <w:adjustRightInd/>
              <w:rPr>
                <w:rFonts w:ascii="Calibri" w:hAnsi="Calibri" w:cs="Calibri"/>
                <w:color w:val="000000"/>
                <w:sz w:val="22"/>
                <w:szCs w:val="22"/>
              </w:rPr>
            </w:pPr>
            <w:r w:rsidRPr="00B83F50">
              <w:rPr>
                <w:rFonts w:ascii="Calibri" w:hAnsi="Calibri" w:cs="Calibri"/>
                <w:color w:val="000000"/>
                <w:sz w:val="22"/>
                <w:szCs w:val="22"/>
              </w:rPr>
              <w:t>Business Associate Agreement</w:t>
            </w:r>
          </w:p>
        </w:tc>
      </w:tr>
      <w:tr w:rsidR="00A15895" w:rsidRPr="00B83F50" w14:paraId="7CB52241" w14:textId="77777777" w:rsidTr="00A15895">
        <w:trPr>
          <w:trHeight w:val="288"/>
        </w:trPr>
        <w:tc>
          <w:tcPr>
            <w:tcW w:w="9380" w:type="dxa"/>
            <w:shd w:val="clear" w:color="auto" w:fill="auto"/>
            <w:noWrap/>
            <w:vAlign w:val="bottom"/>
            <w:hideMark/>
          </w:tcPr>
          <w:p w14:paraId="58501F2D" w14:textId="77777777" w:rsidR="00A15895" w:rsidRPr="00B83F50" w:rsidRDefault="00A15895" w:rsidP="00B83F50">
            <w:pPr>
              <w:widowControl/>
              <w:autoSpaceDE/>
              <w:autoSpaceDN/>
              <w:adjustRightInd/>
              <w:rPr>
                <w:rFonts w:ascii="Calibri" w:hAnsi="Calibri" w:cs="Calibri"/>
                <w:color w:val="000000"/>
                <w:sz w:val="22"/>
                <w:szCs w:val="22"/>
              </w:rPr>
            </w:pPr>
            <w:r w:rsidRPr="00B83F50">
              <w:rPr>
                <w:rFonts w:ascii="Calibri" w:hAnsi="Calibri" w:cs="Calibri"/>
                <w:color w:val="000000"/>
                <w:sz w:val="22"/>
                <w:szCs w:val="22"/>
              </w:rPr>
              <w:t>Copies of State Licenses, to provide services, is enclosed, as Applicable</w:t>
            </w:r>
          </w:p>
        </w:tc>
      </w:tr>
      <w:tr w:rsidR="00A15895" w:rsidRPr="00B83F50" w14:paraId="7AF9B748" w14:textId="77777777" w:rsidTr="00A15895">
        <w:trPr>
          <w:trHeight w:val="288"/>
        </w:trPr>
        <w:tc>
          <w:tcPr>
            <w:tcW w:w="9380" w:type="dxa"/>
            <w:shd w:val="clear" w:color="auto" w:fill="auto"/>
            <w:noWrap/>
            <w:vAlign w:val="bottom"/>
            <w:hideMark/>
          </w:tcPr>
          <w:p w14:paraId="4BF0211B" w14:textId="77777777" w:rsidR="00A15895" w:rsidRPr="00B83F50" w:rsidRDefault="00A15895" w:rsidP="00B83F50">
            <w:pPr>
              <w:widowControl/>
              <w:autoSpaceDE/>
              <w:autoSpaceDN/>
              <w:adjustRightInd/>
              <w:rPr>
                <w:rFonts w:ascii="Calibri" w:hAnsi="Calibri" w:cs="Calibri"/>
                <w:color w:val="000000"/>
                <w:sz w:val="22"/>
                <w:szCs w:val="22"/>
              </w:rPr>
            </w:pPr>
            <w:r w:rsidRPr="00B83F50">
              <w:rPr>
                <w:rFonts w:ascii="Calibri" w:hAnsi="Calibri" w:cs="Calibri"/>
                <w:color w:val="000000"/>
                <w:sz w:val="22"/>
                <w:szCs w:val="22"/>
              </w:rPr>
              <w:t>Availability of Documents</w:t>
            </w:r>
          </w:p>
        </w:tc>
      </w:tr>
    </w:tbl>
    <w:p w14:paraId="0DB86049" w14:textId="16A95725" w:rsidR="00B83F50" w:rsidRDefault="00B83F50" w:rsidP="004103F8">
      <w:pPr>
        <w:pStyle w:val="ListParagraph"/>
        <w:rPr>
          <w:rFonts w:ascii="CG Times" w:hAnsi="CG Times"/>
          <w:sz w:val="24"/>
          <w:szCs w:val="24"/>
        </w:rPr>
      </w:pPr>
    </w:p>
    <w:p w14:paraId="7980D44B" w14:textId="4DFA9A6B" w:rsidR="00B83F50" w:rsidRDefault="00B83F50" w:rsidP="004103F8">
      <w:pPr>
        <w:pStyle w:val="ListParagraph"/>
        <w:rPr>
          <w:rFonts w:ascii="CG Times" w:hAnsi="CG Times"/>
          <w:sz w:val="24"/>
          <w:szCs w:val="24"/>
        </w:rPr>
      </w:pPr>
    </w:p>
    <w:p w14:paraId="2202E1C0" w14:textId="7CC9B5BA" w:rsidR="00B83F50" w:rsidRDefault="00B83F50" w:rsidP="00B83F50">
      <w:pPr>
        <w:pStyle w:val="ListParagraph"/>
        <w:ind w:left="0"/>
        <w:jc w:val="both"/>
        <w:rPr>
          <w:rFonts w:ascii="CG Times" w:hAnsi="CG Times"/>
          <w:b/>
          <w:sz w:val="24"/>
          <w:szCs w:val="24"/>
        </w:rPr>
      </w:pPr>
      <w:r w:rsidRPr="00B83F50">
        <w:rPr>
          <w:rFonts w:ascii="CG Times" w:hAnsi="CG Times"/>
          <w:b/>
          <w:sz w:val="24"/>
          <w:szCs w:val="24"/>
        </w:rPr>
        <w:t>Additional Atta</w:t>
      </w:r>
      <w:r>
        <w:rPr>
          <w:rFonts w:ascii="CG Times" w:hAnsi="CG Times"/>
          <w:b/>
          <w:sz w:val="24"/>
          <w:szCs w:val="24"/>
        </w:rPr>
        <w:t>chments for “New Applicant”</w:t>
      </w:r>
    </w:p>
    <w:tbl>
      <w:tblPr>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0"/>
      </w:tblGrid>
      <w:tr w:rsidR="00A15895" w:rsidRPr="00B83F50" w14:paraId="00B725D7" w14:textId="77777777" w:rsidTr="00A15895">
        <w:trPr>
          <w:trHeight w:val="288"/>
        </w:trPr>
        <w:tc>
          <w:tcPr>
            <w:tcW w:w="8800" w:type="dxa"/>
            <w:shd w:val="clear" w:color="auto" w:fill="auto"/>
            <w:noWrap/>
            <w:vAlign w:val="bottom"/>
            <w:hideMark/>
          </w:tcPr>
          <w:p w14:paraId="177CBD1C" w14:textId="77777777" w:rsidR="00A15895" w:rsidRPr="00B83F50" w:rsidRDefault="00A15895" w:rsidP="00B83F50">
            <w:pPr>
              <w:widowControl/>
              <w:autoSpaceDE/>
              <w:autoSpaceDN/>
              <w:adjustRightInd/>
              <w:rPr>
                <w:rFonts w:ascii="Calibri" w:hAnsi="Calibri" w:cs="Calibri"/>
                <w:color w:val="000000"/>
                <w:sz w:val="22"/>
                <w:szCs w:val="22"/>
              </w:rPr>
            </w:pPr>
            <w:r w:rsidRPr="00B83F50">
              <w:rPr>
                <w:rFonts w:ascii="Calibri" w:hAnsi="Calibri" w:cs="Calibri"/>
                <w:color w:val="000000"/>
                <w:sz w:val="22"/>
                <w:szCs w:val="22"/>
              </w:rPr>
              <w:t>Business Associate Agreement</w:t>
            </w:r>
          </w:p>
        </w:tc>
      </w:tr>
      <w:tr w:rsidR="00A15895" w:rsidRPr="00B83F50" w14:paraId="426AB323" w14:textId="77777777" w:rsidTr="00A15895">
        <w:trPr>
          <w:trHeight w:val="288"/>
        </w:trPr>
        <w:tc>
          <w:tcPr>
            <w:tcW w:w="8800" w:type="dxa"/>
            <w:shd w:val="clear" w:color="auto" w:fill="auto"/>
            <w:noWrap/>
            <w:vAlign w:val="bottom"/>
            <w:hideMark/>
          </w:tcPr>
          <w:p w14:paraId="0D334E59" w14:textId="77777777" w:rsidR="00A15895" w:rsidRPr="00B83F50" w:rsidRDefault="00A15895" w:rsidP="00B83F50">
            <w:pPr>
              <w:widowControl/>
              <w:autoSpaceDE/>
              <w:autoSpaceDN/>
              <w:adjustRightInd/>
              <w:rPr>
                <w:rFonts w:ascii="Calibri" w:hAnsi="Calibri" w:cs="Calibri"/>
                <w:color w:val="000000"/>
                <w:sz w:val="22"/>
                <w:szCs w:val="22"/>
              </w:rPr>
            </w:pPr>
            <w:r w:rsidRPr="00B83F50">
              <w:rPr>
                <w:rFonts w:ascii="Calibri" w:hAnsi="Calibri" w:cs="Calibri"/>
                <w:color w:val="000000"/>
                <w:sz w:val="22"/>
                <w:szCs w:val="22"/>
              </w:rPr>
              <w:t>Copies of State Licenses, to provide services, is enclosed, as Applicable</w:t>
            </w:r>
          </w:p>
        </w:tc>
      </w:tr>
      <w:tr w:rsidR="00A15895" w:rsidRPr="00B83F50" w14:paraId="0E8715EA" w14:textId="77777777" w:rsidTr="00A15895">
        <w:trPr>
          <w:trHeight w:val="288"/>
        </w:trPr>
        <w:tc>
          <w:tcPr>
            <w:tcW w:w="8800" w:type="dxa"/>
            <w:shd w:val="clear" w:color="auto" w:fill="auto"/>
            <w:noWrap/>
            <w:vAlign w:val="bottom"/>
            <w:hideMark/>
          </w:tcPr>
          <w:p w14:paraId="12672823" w14:textId="77777777" w:rsidR="00A15895" w:rsidRPr="00B83F50" w:rsidRDefault="00A15895" w:rsidP="00B83F50">
            <w:pPr>
              <w:widowControl/>
              <w:autoSpaceDE/>
              <w:autoSpaceDN/>
              <w:adjustRightInd/>
              <w:rPr>
                <w:rFonts w:ascii="Calibri" w:hAnsi="Calibri" w:cs="Calibri"/>
                <w:color w:val="000000"/>
                <w:sz w:val="22"/>
                <w:szCs w:val="22"/>
              </w:rPr>
            </w:pPr>
            <w:r w:rsidRPr="00B83F50">
              <w:rPr>
                <w:rFonts w:ascii="Calibri" w:hAnsi="Calibri" w:cs="Calibri"/>
                <w:color w:val="000000"/>
                <w:sz w:val="22"/>
                <w:szCs w:val="22"/>
              </w:rPr>
              <w:t>List of Program's "Closed" Days and Hours of Operation</w:t>
            </w:r>
          </w:p>
        </w:tc>
      </w:tr>
      <w:tr w:rsidR="00A15895" w:rsidRPr="00B83F50" w14:paraId="00F0F4A6" w14:textId="77777777" w:rsidTr="00A15895">
        <w:trPr>
          <w:trHeight w:val="288"/>
        </w:trPr>
        <w:tc>
          <w:tcPr>
            <w:tcW w:w="8800" w:type="dxa"/>
            <w:shd w:val="clear" w:color="auto" w:fill="auto"/>
            <w:noWrap/>
            <w:vAlign w:val="bottom"/>
            <w:hideMark/>
          </w:tcPr>
          <w:p w14:paraId="6F6073A4" w14:textId="77777777" w:rsidR="00A15895" w:rsidRPr="00B83F50" w:rsidRDefault="00A15895" w:rsidP="00B83F50">
            <w:pPr>
              <w:widowControl/>
              <w:autoSpaceDE/>
              <w:autoSpaceDN/>
              <w:adjustRightInd/>
              <w:rPr>
                <w:rFonts w:ascii="Calibri" w:hAnsi="Calibri" w:cs="Calibri"/>
                <w:color w:val="000000"/>
                <w:sz w:val="22"/>
                <w:szCs w:val="22"/>
              </w:rPr>
            </w:pPr>
            <w:r w:rsidRPr="00B83F50">
              <w:rPr>
                <w:rFonts w:ascii="Calibri" w:hAnsi="Calibri" w:cs="Calibri"/>
                <w:color w:val="000000"/>
                <w:sz w:val="22"/>
                <w:szCs w:val="22"/>
              </w:rPr>
              <w:t>Methodology for Handling Contributions</w:t>
            </w:r>
          </w:p>
        </w:tc>
      </w:tr>
      <w:tr w:rsidR="00A15895" w:rsidRPr="00B83F50" w14:paraId="3134B9C9" w14:textId="77777777" w:rsidTr="00A15895">
        <w:trPr>
          <w:trHeight w:val="288"/>
        </w:trPr>
        <w:tc>
          <w:tcPr>
            <w:tcW w:w="8800" w:type="dxa"/>
            <w:shd w:val="clear" w:color="auto" w:fill="auto"/>
            <w:noWrap/>
            <w:vAlign w:val="bottom"/>
            <w:hideMark/>
          </w:tcPr>
          <w:p w14:paraId="36E62D37" w14:textId="77777777" w:rsidR="00A15895" w:rsidRPr="00B83F50" w:rsidRDefault="00A15895" w:rsidP="00B83F50">
            <w:pPr>
              <w:widowControl/>
              <w:autoSpaceDE/>
              <w:autoSpaceDN/>
              <w:adjustRightInd/>
              <w:rPr>
                <w:rFonts w:ascii="Calibri" w:hAnsi="Calibri" w:cs="Calibri"/>
                <w:color w:val="000000"/>
                <w:sz w:val="22"/>
                <w:szCs w:val="22"/>
              </w:rPr>
            </w:pPr>
            <w:r w:rsidRPr="00B83F50">
              <w:rPr>
                <w:rFonts w:ascii="Calibri" w:hAnsi="Calibri" w:cs="Calibri"/>
                <w:color w:val="000000"/>
                <w:sz w:val="22"/>
                <w:szCs w:val="22"/>
              </w:rPr>
              <w:t>Availability of Documents</w:t>
            </w:r>
          </w:p>
        </w:tc>
      </w:tr>
    </w:tbl>
    <w:p w14:paraId="331C9DAD" w14:textId="6FCD8DE4" w:rsidR="00B83F50" w:rsidRDefault="00B83F50" w:rsidP="00B83F50">
      <w:pPr>
        <w:pStyle w:val="ListParagraph"/>
        <w:ind w:left="0"/>
        <w:jc w:val="both"/>
        <w:rPr>
          <w:rFonts w:ascii="CG Times" w:hAnsi="CG Times"/>
          <w:b/>
          <w:sz w:val="24"/>
          <w:szCs w:val="24"/>
        </w:rPr>
      </w:pPr>
    </w:p>
    <w:p w14:paraId="3BC9550C" w14:textId="77777777" w:rsidR="00B83F50" w:rsidRPr="00B83F50" w:rsidRDefault="00B83F50" w:rsidP="00B83F50">
      <w:pPr>
        <w:pStyle w:val="ListParagraph"/>
        <w:ind w:left="0"/>
        <w:jc w:val="both"/>
        <w:rPr>
          <w:rFonts w:ascii="CG Times" w:hAnsi="CG Times"/>
          <w:b/>
          <w:sz w:val="24"/>
          <w:szCs w:val="24"/>
        </w:rPr>
      </w:pPr>
    </w:p>
    <w:sectPr w:rsidR="00B83F50" w:rsidRPr="00B83F50" w:rsidSect="00F82A99">
      <w:footerReference w:type="defaul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068C2" w14:textId="77777777" w:rsidR="0091355E" w:rsidRDefault="0091355E" w:rsidP="00F82A99">
      <w:r>
        <w:separator/>
      </w:r>
    </w:p>
  </w:endnote>
  <w:endnote w:type="continuationSeparator" w:id="0">
    <w:p w14:paraId="505B2964" w14:textId="77777777" w:rsidR="0091355E" w:rsidRDefault="0091355E" w:rsidP="00F82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10cp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928266"/>
      <w:docPartObj>
        <w:docPartGallery w:val="Page Numbers (Bottom of Page)"/>
        <w:docPartUnique/>
      </w:docPartObj>
    </w:sdtPr>
    <w:sdtEndPr>
      <w:rPr>
        <w:noProof/>
      </w:rPr>
    </w:sdtEndPr>
    <w:sdtContent>
      <w:p w14:paraId="14CE8FA3" w14:textId="3A6DF0AA" w:rsidR="0091355E" w:rsidRDefault="0091355E">
        <w:pPr>
          <w:pStyle w:val="Footer"/>
          <w:jc w:val="right"/>
        </w:pPr>
        <w:r>
          <w:fldChar w:fldCharType="begin"/>
        </w:r>
        <w:r>
          <w:instrText xml:space="preserve"> PAGE   \* MERGEFORMAT </w:instrText>
        </w:r>
        <w:r>
          <w:fldChar w:fldCharType="separate"/>
        </w:r>
        <w:r w:rsidR="00A14E15">
          <w:rPr>
            <w:noProof/>
          </w:rPr>
          <w:t>9</w:t>
        </w:r>
        <w:r>
          <w:rPr>
            <w:noProof/>
          </w:rPr>
          <w:fldChar w:fldCharType="end"/>
        </w:r>
      </w:p>
    </w:sdtContent>
  </w:sdt>
  <w:p w14:paraId="53691B55" w14:textId="1E1A6E24" w:rsidR="0091355E" w:rsidRDefault="00A15895">
    <w:pPr>
      <w:pStyle w:val="Footer"/>
    </w:pPr>
    <w:r>
      <w:t>SPA UPDATED MAY</w:t>
    </w:r>
    <w:r w:rsidR="0091355E">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A9DBA" w14:textId="77777777" w:rsidR="0091355E" w:rsidRDefault="0091355E" w:rsidP="00F82A99">
      <w:r>
        <w:separator/>
      </w:r>
    </w:p>
  </w:footnote>
  <w:footnote w:type="continuationSeparator" w:id="0">
    <w:p w14:paraId="1CFA4C37" w14:textId="77777777" w:rsidR="0091355E" w:rsidRDefault="0091355E" w:rsidP="00F82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1E9"/>
    <w:multiLevelType w:val="hybridMultilevel"/>
    <w:tmpl w:val="1B447D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506BA"/>
    <w:multiLevelType w:val="hybridMultilevel"/>
    <w:tmpl w:val="2A320834"/>
    <w:lvl w:ilvl="0" w:tplc="3E20E016">
      <w:start w:val="1"/>
      <w:numFmt w:val="lowerLetter"/>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21FDB"/>
    <w:multiLevelType w:val="hybridMultilevel"/>
    <w:tmpl w:val="B6DA631E"/>
    <w:lvl w:ilvl="0" w:tplc="4D4CE902">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06FC1275"/>
    <w:multiLevelType w:val="hybridMultilevel"/>
    <w:tmpl w:val="658065F2"/>
    <w:lvl w:ilvl="0" w:tplc="A79EC894">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15:restartNumberingAfterBreak="0">
    <w:nsid w:val="078F1F22"/>
    <w:multiLevelType w:val="hybridMultilevel"/>
    <w:tmpl w:val="88F0F8F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D3A81"/>
    <w:multiLevelType w:val="multilevel"/>
    <w:tmpl w:val="1D024C10"/>
    <w:lvl w:ilvl="0">
      <w:start w:val="3"/>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0C7392"/>
    <w:multiLevelType w:val="hybridMultilevel"/>
    <w:tmpl w:val="15DC17BC"/>
    <w:lvl w:ilvl="0" w:tplc="0E8C530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7B481B"/>
    <w:multiLevelType w:val="hybridMultilevel"/>
    <w:tmpl w:val="E67E2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B4AD0"/>
    <w:multiLevelType w:val="hybridMultilevel"/>
    <w:tmpl w:val="BB902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98727C"/>
    <w:multiLevelType w:val="hybridMultilevel"/>
    <w:tmpl w:val="1B447D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9B4420"/>
    <w:multiLevelType w:val="hybridMultilevel"/>
    <w:tmpl w:val="A698C134"/>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1" w15:restartNumberingAfterBreak="0">
    <w:nsid w:val="13BE255B"/>
    <w:multiLevelType w:val="hybridMultilevel"/>
    <w:tmpl w:val="1B447D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7C1DFB"/>
    <w:multiLevelType w:val="hybridMultilevel"/>
    <w:tmpl w:val="DFEC066E"/>
    <w:lvl w:ilvl="0" w:tplc="86EA678C">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15:restartNumberingAfterBreak="0">
    <w:nsid w:val="19B44163"/>
    <w:multiLevelType w:val="hybridMultilevel"/>
    <w:tmpl w:val="DACA0AB8"/>
    <w:lvl w:ilvl="0" w:tplc="1592C8F4">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15:restartNumberingAfterBreak="0">
    <w:nsid w:val="23577486"/>
    <w:multiLevelType w:val="hybridMultilevel"/>
    <w:tmpl w:val="0D6E9A5A"/>
    <w:lvl w:ilvl="0" w:tplc="D04EB722">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15:restartNumberingAfterBreak="0">
    <w:nsid w:val="26D73EDB"/>
    <w:multiLevelType w:val="hybridMultilevel"/>
    <w:tmpl w:val="6DC6B722"/>
    <w:lvl w:ilvl="0" w:tplc="C6065C8A">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6" w15:restartNumberingAfterBreak="0">
    <w:nsid w:val="2E0F4151"/>
    <w:multiLevelType w:val="hybridMultilevel"/>
    <w:tmpl w:val="1B447D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17414B"/>
    <w:multiLevelType w:val="hybridMultilevel"/>
    <w:tmpl w:val="1B447D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0111D"/>
    <w:multiLevelType w:val="hybridMultilevel"/>
    <w:tmpl w:val="07721EF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BC7D8A"/>
    <w:multiLevelType w:val="hybridMultilevel"/>
    <w:tmpl w:val="00B2FB92"/>
    <w:lvl w:ilvl="0" w:tplc="8B3AB3F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492E20CC"/>
    <w:multiLevelType w:val="hybridMultilevel"/>
    <w:tmpl w:val="BA3E7E2A"/>
    <w:lvl w:ilvl="0" w:tplc="BB8A2A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CD65B3"/>
    <w:multiLevelType w:val="hybridMultilevel"/>
    <w:tmpl w:val="24D0BED0"/>
    <w:lvl w:ilvl="0" w:tplc="C9D45924">
      <w:start w:val="1"/>
      <w:numFmt w:val="lowerLetter"/>
      <w:lvlText w:val="(%1)"/>
      <w:lvlJc w:val="left"/>
      <w:pPr>
        <w:ind w:left="810" w:hanging="360"/>
      </w:pPr>
      <w:rPr>
        <w:rFonts w:ascii="CG Times" w:eastAsia="Times New Roman" w:hAnsi="CG Times" w:cs="CG Time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52FE1A51"/>
    <w:multiLevelType w:val="hybridMultilevel"/>
    <w:tmpl w:val="5A5839B2"/>
    <w:lvl w:ilvl="0" w:tplc="BAA84E46">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3" w15:restartNumberingAfterBreak="0">
    <w:nsid w:val="56FE0796"/>
    <w:multiLevelType w:val="hybridMultilevel"/>
    <w:tmpl w:val="E438D33E"/>
    <w:lvl w:ilvl="0" w:tplc="A510ED2A">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4" w15:restartNumberingAfterBreak="0">
    <w:nsid w:val="5BFF1DEC"/>
    <w:multiLevelType w:val="hybridMultilevel"/>
    <w:tmpl w:val="1B447D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A16624"/>
    <w:multiLevelType w:val="hybridMultilevel"/>
    <w:tmpl w:val="2112078E"/>
    <w:lvl w:ilvl="0" w:tplc="F1A610AE">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6" w15:restartNumberingAfterBreak="0">
    <w:nsid w:val="5F0F0F1F"/>
    <w:multiLevelType w:val="hybridMultilevel"/>
    <w:tmpl w:val="81FAF78A"/>
    <w:lvl w:ilvl="0" w:tplc="04090001">
      <w:start w:val="1"/>
      <w:numFmt w:val="bullet"/>
      <w:lvlText w:val=""/>
      <w:lvlJc w:val="left"/>
      <w:pPr>
        <w:ind w:left="1708" w:hanging="360"/>
      </w:pPr>
      <w:rPr>
        <w:rFonts w:ascii="Symbol" w:hAnsi="Symbol" w:hint="default"/>
      </w:rPr>
    </w:lvl>
    <w:lvl w:ilvl="1" w:tplc="04090003" w:tentative="1">
      <w:start w:val="1"/>
      <w:numFmt w:val="bullet"/>
      <w:lvlText w:val="o"/>
      <w:lvlJc w:val="left"/>
      <w:pPr>
        <w:ind w:left="2428" w:hanging="360"/>
      </w:pPr>
      <w:rPr>
        <w:rFonts w:ascii="Courier New" w:hAnsi="Courier New" w:cs="Courier New" w:hint="default"/>
      </w:rPr>
    </w:lvl>
    <w:lvl w:ilvl="2" w:tplc="04090005" w:tentative="1">
      <w:start w:val="1"/>
      <w:numFmt w:val="bullet"/>
      <w:lvlText w:val=""/>
      <w:lvlJc w:val="left"/>
      <w:pPr>
        <w:ind w:left="3148" w:hanging="360"/>
      </w:pPr>
      <w:rPr>
        <w:rFonts w:ascii="Wingdings" w:hAnsi="Wingdings" w:hint="default"/>
      </w:rPr>
    </w:lvl>
    <w:lvl w:ilvl="3" w:tplc="04090001" w:tentative="1">
      <w:start w:val="1"/>
      <w:numFmt w:val="bullet"/>
      <w:lvlText w:val=""/>
      <w:lvlJc w:val="left"/>
      <w:pPr>
        <w:ind w:left="3868" w:hanging="360"/>
      </w:pPr>
      <w:rPr>
        <w:rFonts w:ascii="Symbol" w:hAnsi="Symbol" w:hint="default"/>
      </w:rPr>
    </w:lvl>
    <w:lvl w:ilvl="4" w:tplc="04090003" w:tentative="1">
      <w:start w:val="1"/>
      <w:numFmt w:val="bullet"/>
      <w:lvlText w:val="o"/>
      <w:lvlJc w:val="left"/>
      <w:pPr>
        <w:ind w:left="4588" w:hanging="360"/>
      </w:pPr>
      <w:rPr>
        <w:rFonts w:ascii="Courier New" w:hAnsi="Courier New" w:cs="Courier New" w:hint="default"/>
      </w:rPr>
    </w:lvl>
    <w:lvl w:ilvl="5" w:tplc="04090005" w:tentative="1">
      <w:start w:val="1"/>
      <w:numFmt w:val="bullet"/>
      <w:lvlText w:val=""/>
      <w:lvlJc w:val="left"/>
      <w:pPr>
        <w:ind w:left="5308" w:hanging="360"/>
      </w:pPr>
      <w:rPr>
        <w:rFonts w:ascii="Wingdings" w:hAnsi="Wingdings" w:hint="default"/>
      </w:rPr>
    </w:lvl>
    <w:lvl w:ilvl="6" w:tplc="04090001" w:tentative="1">
      <w:start w:val="1"/>
      <w:numFmt w:val="bullet"/>
      <w:lvlText w:val=""/>
      <w:lvlJc w:val="left"/>
      <w:pPr>
        <w:ind w:left="6028" w:hanging="360"/>
      </w:pPr>
      <w:rPr>
        <w:rFonts w:ascii="Symbol" w:hAnsi="Symbol" w:hint="default"/>
      </w:rPr>
    </w:lvl>
    <w:lvl w:ilvl="7" w:tplc="04090003" w:tentative="1">
      <w:start w:val="1"/>
      <w:numFmt w:val="bullet"/>
      <w:lvlText w:val="o"/>
      <w:lvlJc w:val="left"/>
      <w:pPr>
        <w:ind w:left="6748" w:hanging="360"/>
      </w:pPr>
      <w:rPr>
        <w:rFonts w:ascii="Courier New" w:hAnsi="Courier New" w:cs="Courier New" w:hint="default"/>
      </w:rPr>
    </w:lvl>
    <w:lvl w:ilvl="8" w:tplc="04090005" w:tentative="1">
      <w:start w:val="1"/>
      <w:numFmt w:val="bullet"/>
      <w:lvlText w:val=""/>
      <w:lvlJc w:val="left"/>
      <w:pPr>
        <w:ind w:left="7468" w:hanging="360"/>
      </w:pPr>
      <w:rPr>
        <w:rFonts w:ascii="Wingdings" w:hAnsi="Wingdings" w:hint="default"/>
      </w:rPr>
    </w:lvl>
  </w:abstractNum>
  <w:abstractNum w:abstractNumId="27" w15:restartNumberingAfterBreak="0">
    <w:nsid w:val="5FA17C5A"/>
    <w:multiLevelType w:val="hybridMultilevel"/>
    <w:tmpl w:val="5FC8D834"/>
    <w:lvl w:ilvl="0" w:tplc="83ACDBEA">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8" w15:restartNumberingAfterBreak="0">
    <w:nsid w:val="609449D2"/>
    <w:multiLevelType w:val="hybridMultilevel"/>
    <w:tmpl w:val="1B447D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24064"/>
    <w:multiLevelType w:val="hybridMultilevel"/>
    <w:tmpl w:val="F25447F4"/>
    <w:lvl w:ilvl="0" w:tplc="2348E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D75F83"/>
    <w:multiLevelType w:val="hybridMultilevel"/>
    <w:tmpl w:val="04D24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FE3DC0"/>
    <w:multiLevelType w:val="hybridMultilevel"/>
    <w:tmpl w:val="E1B69F08"/>
    <w:lvl w:ilvl="0" w:tplc="9DFE891E">
      <w:start w:val="1"/>
      <w:numFmt w:val="upperLetter"/>
      <w:lvlText w:val="%1."/>
      <w:lvlJc w:val="left"/>
      <w:pPr>
        <w:ind w:left="1035" w:hanging="675"/>
      </w:pPr>
      <w:rPr>
        <w:rFonts w:ascii="CG Times" w:hAnsi="CG Times" w:cs="Times New Roman" w:hint="default"/>
        <w:b/>
        <w:sz w:val="52"/>
        <w:szCs w:val="5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927463"/>
    <w:multiLevelType w:val="hybridMultilevel"/>
    <w:tmpl w:val="4B86ECD0"/>
    <w:lvl w:ilvl="0" w:tplc="60A06B28">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3" w15:restartNumberingAfterBreak="0">
    <w:nsid w:val="6A922E63"/>
    <w:multiLevelType w:val="hybridMultilevel"/>
    <w:tmpl w:val="87FC4FAE"/>
    <w:lvl w:ilvl="0" w:tplc="0409000F">
      <w:start w:val="1"/>
      <w:numFmt w:val="decimal"/>
      <w:lvlText w:val="%1."/>
      <w:lvlJc w:val="left"/>
      <w:pPr>
        <w:ind w:left="1708" w:hanging="360"/>
      </w:pPr>
      <w:rPr>
        <w:rFonts w:hint="default"/>
      </w:rPr>
    </w:lvl>
    <w:lvl w:ilvl="1" w:tplc="04090003" w:tentative="1">
      <w:start w:val="1"/>
      <w:numFmt w:val="bullet"/>
      <w:lvlText w:val="o"/>
      <w:lvlJc w:val="left"/>
      <w:pPr>
        <w:ind w:left="2428" w:hanging="360"/>
      </w:pPr>
      <w:rPr>
        <w:rFonts w:ascii="Courier New" w:hAnsi="Courier New" w:cs="Courier New" w:hint="default"/>
      </w:rPr>
    </w:lvl>
    <w:lvl w:ilvl="2" w:tplc="04090005" w:tentative="1">
      <w:start w:val="1"/>
      <w:numFmt w:val="bullet"/>
      <w:lvlText w:val=""/>
      <w:lvlJc w:val="left"/>
      <w:pPr>
        <w:ind w:left="3148" w:hanging="360"/>
      </w:pPr>
      <w:rPr>
        <w:rFonts w:ascii="Wingdings" w:hAnsi="Wingdings" w:hint="default"/>
      </w:rPr>
    </w:lvl>
    <w:lvl w:ilvl="3" w:tplc="04090001" w:tentative="1">
      <w:start w:val="1"/>
      <w:numFmt w:val="bullet"/>
      <w:lvlText w:val=""/>
      <w:lvlJc w:val="left"/>
      <w:pPr>
        <w:ind w:left="3868" w:hanging="360"/>
      </w:pPr>
      <w:rPr>
        <w:rFonts w:ascii="Symbol" w:hAnsi="Symbol" w:hint="default"/>
      </w:rPr>
    </w:lvl>
    <w:lvl w:ilvl="4" w:tplc="04090003" w:tentative="1">
      <w:start w:val="1"/>
      <w:numFmt w:val="bullet"/>
      <w:lvlText w:val="o"/>
      <w:lvlJc w:val="left"/>
      <w:pPr>
        <w:ind w:left="4588" w:hanging="360"/>
      </w:pPr>
      <w:rPr>
        <w:rFonts w:ascii="Courier New" w:hAnsi="Courier New" w:cs="Courier New" w:hint="default"/>
      </w:rPr>
    </w:lvl>
    <w:lvl w:ilvl="5" w:tplc="04090005" w:tentative="1">
      <w:start w:val="1"/>
      <w:numFmt w:val="bullet"/>
      <w:lvlText w:val=""/>
      <w:lvlJc w:val="left"/>
      <w:pPr>
        <w:ind w:left="5308" w:hanging="360"/>
      </w:pPr>
      <w:rPr>
        <w:rFonts w:ascii="Wingdings" w:hAnsi="Wingdings" w:hint="default"/>
      </w:rPr>
    </w:lvl>
    <w:lvl w:ilvl="6" w:tplc="04090001" w:tentative="1">
      <w:start w:val="1"/>
      <w:numFmt w:val="bullet"/>
      <w:lvlText w:val=""/>
      <w:lvlJc w:val="left"/>
      <w:pPr>
        <w:ind w:left="6028" w:hanging="360"/>
      </w:pPr>
      <w:rPr>
        <w:rFonts w:ascii="Symbol" w:hAnsi="Symbol" w:hint="default"/>
      </w:rPr>
    </w:lvl>
    <w:lvl w:ilvl="7" w:tplc="04090003" w:tentative="1">
      <w:start w:val="1"/>
      <w:numFmt w:val="bullet"/>
      <w:lvlText w:val="o"/>
      <w:lvlJc w:val="left"/>
      <w:pPr>
        <w:ind w:left="6748" w:hanging="360"/>
      </w:pPr>
      <w:rPr>
        <w:rFonts w:ascii="Courier New" w:hAnsi="Courier New" w:cs="Courier New" w:hint="default"/>
      </w:rPr>
    </w:lvl>
    <w:lvl w:ilvl="8" w:tplc="04090005" w:tentative="1">
      <w:start w:val="1"/>
      <w:numFmt w:val="bullet"/>
      <w:lvlText w:val=""/>
      <w:lvlJc w:val="left"/>
      <w:pPr>
        <w:ind w:left="7468" w:hanging="360"/>
      </w:pPr>
      <w:rPr>
        <w:rFonts w:ascii="Wingdings" w:hAnsi="Wingdings" w:hint="default"/>
      </w:rPr>
    </w:lvl>
  </w:abstractNum>
  <w:abstractNum w:abstractNumId="34" w15:restartNumberingAfterBreak="0">
    <w:nsid w:val="6DDD1270"/>
    <w:multiLevelType w:val="hybridMultilevel"/>
    <w:tmpl w:val="3322239C"/>
    <w:lvl w:ilvl="0" w:tplc="AD96EB3E">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5" w15:restartNumberingAfterBreak="0">
    <w:nsid w:val="6F56139A"/>
    <w:multiLevelType w:val="hybridMultilevel"/>
    <w:tmpl w:val="12AE0FD2"/>
    <w:lvl w:ilvl="0" w:tplc="FD4E5CEA">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6" w15:restartNumberingAfterBreak="0">
    <w:nsid w:val="70E67D27"/>
    <w:multiLevelType w:val="hybridMultilevel"/>
    <w:tmpl w:val="3C3AD434"/>
    <w:lvl w:ilvl="0" w:tplc="0E8C5304">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1081C1F"/>
    <w:multiLevelType w:val="hybridMultilevel"/>
    <w:tmpl w:val="BBF6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627D81"/>
    <w:multiLevelType w:val="hybridMultilevel"/>
    <w:tmpl w:val="3CA2A0F6"/>
    <w:lvl w:ilvl="0" w:tplc="2F540C04">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9" w15:restartNumberingAfterBreak="0">
    <w:nsid w:val="7A130DA0"/>
    <w:multiLevelType w:val="hybridMultilevel"/>
    <w:tmpl w:val="303CC5F4"/>
    <w:lvl w:ilvl="0" w:tplc="94D41B0E">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0" w15:restartNumberingAfterBreak="0">
    <w:nsid w:val="7CBE4A65"/>
    <w:multiLevelType w:val="hybridMultilevel"/>
    <w:tmpl w:val="1B447D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1"/>
  </w:num>
  <w:num w:numId="3">
    <w:abstractNumId w:val="4"/>
  </w:num>
  <w:num w:numId="4">
    <w:abstractNumId w:val="18"/>
  </w:num>
  <w:num w:numId="5">
    <w:abstractNumId w:val="5"/>
  </w:num>
  <w:num w:numId="6">
    <w:abstractNumId w:val="6"/>
  </w:num>
  <w:num w:numId="7">
    <w:abstractNumId w:val="21"/>
  </w:num>
  <w:num w:numId="8">
    <w:abstractNumId w:val="19"/>
  </w:num>
  <w:num w:numId="9">
    <w:abstractNumId w:val="20"/>
  </w:num>
  <w:num w:numId="10">
    <w:abstractNumId w:val="10"/>
  </w:num>
  <w:num w:numId="11">
    <w:abstractNumId w:val="26"/>
  </w:num>
  <w:num w:numId="12">
    <w:abstractNumId w:val="37"/>
  </w:num>
  <w:num w:numId="13">
    <w:abstractNumId w:val="29"/>
  </w:num>
  <w:num w:numId="14">
    <w:abstractNumId w:val="8"/>
  </w:num>
  <w:num w:numId="15">
    <w:abstractNumId w:val="30"/>
  </w:num>
  <w:num w:numId="16">
    <w:abstractNumId w:val="27"/>
  </w:num>
  <w:num w:numId="17">
    <w:abstractNumId w:val="12"/>
  </w:num>
  <w:num w:numId="18">
    <w:abstractNumId w:val="23"/>
  </w:num>
  <w:num w:numId="19">
    <w:abstractNumId w:val="3"/>
  </w:num>
  <w:num w:numId="20">
    <w:abstractNumId w:val="14"/>
  </w:num>
  <w:num w:numId="21">
    <w:abstractNumId w:val="25"/>
  </w:num>
  <w:num w:numId="22">
    <w:abstractNumId w:val="13"/>
  </w:num>
  <w:num w:numId="23">
    <w:abstractNumId w:val="15"/>
  </w:num>
  <w:num w:numId="24">
    <w:abstractNumId w:val="34"/>
  </w:num>
  <w:num w:numId="25">
    <w:abstractNumId w:val="35"/>
  </w:num>
  <w:num w:numId="26">
    <w:abstractNumId w:val="39"/>
  </w:num>
  <w:num w:numId="27">
    <w:abstractNumId w:val="32"/>
  </w:num>
  <w:num w:numId="28">
    <w:abstractNumId w:val="2"/>
  </w:num>
  <w:num w:numId="29">
    <w:abstractNumId w:val="38"/>
  </w:num>
  <w:num w:numId="30">
    <w:abstractNumId w:val="7"/>
  </w:num>
  <w:num w:numId="31">
    <w:abstractNumId w:val="36"/>
  </w:num>
  <w:num w:numId="32">
    <w:abstractNumId w:val="33"/>
  </w:num>
  <w:num w:numId="33">
    <w:abstractNumId w:val="0"/>
  </w:num>
  <w:num w:numId="34">
    <w:abstractNumId w:val="16"/>
  </w:num>
  <w:num w:numId="35">
    <w:abstractNumId w:val="9"/>
  </w:num>
  <w:num w:numId="36">
    <w:abstractNumId w:val="24"/>
  </w:num>
  <w:num w:numId="37">
    <w:abstractNumId w:val="11"/>
  </w:num>
  <w:num w:numId="38">
    <w:abstractNumId w:val="40"/>
  </w:num>
  <w:num w:numId="39">
    <w:abstractNumId w:val="17"/>
  </w:num>
  <w:num w:numId="40">
    <w:abstractNumId w:val="28"/>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BDD"/>
    <w:rsid w:val="00006A3E"/>
    <w:rsid w:val="00013121"/>
    <w:rsid w:val="00017C5E"/>
    <w:rsid w:val="0002238C"/>
    <w:rsid w:val="00026878"/>
    <w:rsid w:val="00026889"/>
    <w:rsid w:val="00041EB3"/>
    <w:rsid w:val="0005141D"/>
    <w:rsid w:val="000918B6"/>
    <w:rsid w:val="00093099"/>
    <w:rsid w:val="000A0E4D"/>
    <w:rsid w:val="000B38D7"/>
    <w:rsid w:val="000B5125"/>
    <w:rsid w:val="000C1258"/>
    <w:rsid w:val="000C2D37"/>
    <w:rsid w:val="000C3339"/>
    <w:rsid w:val="000C45F7"/>
    <w:rsid w:val="000E0055"/>
    <w:rsid w:val="000E0CC9"/>
    <w:rsid w:val="000E7EF6"/>
    <w:rsid w:val="000F15E6"/>
    <w:rsid w:val="0010112B"/>
    <w:rsid w:val="001037E7"/>
    <w:rsid w:val="00111FB1"/>
    <w:rsid w:val="00112213"/>
    <w:rsid w:val="001135AB"/>
    <w:rsid w:val="00114348"/>
    <w:rsid w:val="00120BF3"/>
    <w:rsid w:val="00133FCF"/>
    <w:rsid w:val="001535B3"/>
    <w:rsid w:val="001577AD"/>
    <w:rsid w:val="0016047D"/>
    <w:rsid w:val="00181244"/>
    <w:rsid w:val="0019110B"/>
    <w:rsid w:val="001F066E"/>
    <w:rsid w:val="001F750D"/>
    <w:rsid w:val="00201B6F"/>
    <w:rsid w:val="002039DC"/>
    <w:rsid w:val="00215CAA"/>
    <w:rsid w:val="00231207"/>
    <w:rsid w:val="00241E71"/>
    <w:rsid w:val="0024479D"/>
    <w:rsid w:val="00245678"/>
    <w:rsid w:val="0025491C"/>
    <w:rsid w:val="0025550A"/>
    <w:rsid w:val="00266EC4"/>
    <w:rsid w:val="002744CC"/>
    <w:rsid w:val="002869B9"/>
    <w:rsid w:val="002943D4"/>
    <w:rsid w:val="00296EDA"/>
    <w:rsid w:val="002A35C1"/>
    <w:rsid w:val="002A58EB"/>
    <w:rsid w:val="002A71AD"/>
    <w:rsid w:val="002B0886"/>
    <w:rsid w:val="002B7CD4"/>
    <w:rsid w:val="002C5E9E"/>
    <w:rsid w:val="002D090A"/>
    <w:rsid w:val="002D6205"/>
    <w:rsid w:val="002E6B41"/>
    <w:rsid w:val="002E7CFA"/>
    <w:rsid w:val="002F1089"/>
    <w:rsid w:val="002F38EB"/>
    <w:rsid w:val="003101D0"/>
    <w:rsid w:val="003126C6"/>
    <w:rsid w:val="00335E3A"/>
    <w:rsid w:val="00350950"/>
    <w:rsid w:val="003524BB"/>
    <w:rsid w:val="00352E9B"/>
    <w:rsid w:val="0037004E"/>
    <w:rsid w:val="003727D2"/>
    <w:rsid w:val="00372E36"/>
    <w:rsid w:val="00375AB8"/>
    <w:rsid w:val="00380C59"/>
    <w:rsid w:val="003A5F2E"/>
    <w:rsid w:val="003C43A4"/>
    <w:rsid w:val="003E5103"/>
    <w:rsid w:val="003E7DE6"/>
    <w:rsid w:val="003F07BE"/>
    <w:rsid w:val="004103F8"/>
    <w:rsid w:val="00410652"/>
    <w:rsid w:val="00417CC8"/>
    <w:rsid w:val="00422F80"/>
    <w:rsid w:val="004255E9"/>
    <w:rsid w:val="0042684E"/>
    <w:rsid w:val="00430471"/>
    <w:rsid w:val="004338D2"/>
    <w:rsid w:val="0043461E"/>
    <w:rsid w:val="004560AC"/>
    <w:rsid w:val="00474498"/>
    <w:rsid w:val="00481979"/>
    <w:rsid w:val="00484172"/>
    <w:rsid w:val="00485C32"/>
    <w:rsid w:val="00494EBB"/>
    <w:rsid w:val="004A7ECA"/>
    <w:rsid w:val="004B15FD"/>
    <w:rsid w:val="004B2260"/>
    <w:rsid w:val="004B65BC"/>
    <w:rsid w:val="004B7794"/>
    <w:rsid w:val="004E1041"/>
    <w:rsid w:val="00506FEB"/>
    <w:rsid w:val="00516D09"/>
    <w:rsid w:val="00534B2E"/>
    <w:rsid w:val="00551475"/>
    <w:rsid w:val="005541D2"/>
    <w:rsid w:val="00554357"/>
    <w:rsid w:val="005571A6"/>
    <w:rsid w:val="00565E81"/>
    <w:rsid w:val="0057032A"/>
    <w:rsid w:val="00573FF0"/>
    <w:rsid w:val="00575CE5"/>
    <w:rsid w:val="00580727"/>
    <w:rsid w:val="005D3689"/>
    <w:rsid w:val="005D3AB3"/>
    <w:rsid w:val="005E59E6"/>
    <w:rsid w:val="005E6710"/>
    <w:rsid w:val="005F4B40"/>
    <w:rsid w:val="005F6154"/>
    <w:rsid w:val="00613D8B"/>
    <w:rsid w:val="00614D52"/>
    <w:rsid w:val="00623140"/>
    <w:rsid w:val="00641D2E"/>
    <w:rsid w:val="00651891"/>
    <w:rsid w:val="00654F84"/>
    <w:rsid w:val="006866F6"/>
    <w:rsid w:val="0069187E"/>
    <w:rsid w:val="00692D02"/>
    <w:rsid w:val="006A0425"/>
    <w:rsid w:val="006B208A"/>
    <w:rsid w:val="006D0211"/>
    <w:rsid w:val="006F4F33"/>
    <w:rsid w:val="006F6D95"/>
    <w:rsid w:val="007004BA"/>
    <w:rsid w:val="00702626"/>
    <w:rsid w:val="007026F9"/>
    <w:rsid w:val="00714216"/>
    <w:rsid w:val="00724A6D"/>
    <w:rsid w:val="007273F3"/>
    <w:rsid w:val="00736496"/>
    <w:rsid w:val="00756A66"/>
    <w:rsid w:val="007679AC"/>
    <w:rsid w:val="007A32BA"/>
    <w:rsid w:val="007C1895"/>
    <w:rsid w:val="007C2AAA"/>
    <w:rsid w:val="007D052F"/>
    <w:rsid w:val="007D4601"/>
    <w:rsid w:val="007E109C"/>
    <w:rsid w:val="007E43A4"/>
    <w:rsid w:val="00800943"/>
    <w:rsid w:val="008167C9"/>
    <w:rsid w:val="00824774"/>
    <w:rsid w:val="008324EE"/>
    <w:rsid w:val="008421FD"/>
    <w:rsid w:val="00844E31"/>
    <w:rsid w:val="008574F0"/>
    <w:rsid w:val="00861FF8"/>
    <w:rsid w:val="00862CF5"/>
    <w:rsid w:val="00867059"/>
    <w:rsid w:val="008A4138"/>
    <w:rsid w:val="008B638B"/>
    <w:rsid w:val="008B6DB8"/>
    <w:rsid w:val="008B7BB0"/>
    <w:rsid w:val="008C0425"/>
    <w:rsid w:val="008C2A1F"/>
    <w:rsid w:val="008D0D0B"/>
    <w:rsid w:val="008D1897"/>
    <w:rsid w:val="008D31D1"/>
    <w:rsid w:val="008E48C4"/>
    <w:rsid w:val="00904DFC"/>
    <w:rsid w:val="0091355E"/>
    <w:rsid w:val="00922BDD"/>
    <w:rsid w:val="00934EE7"/>
    <w:rsid w:val="00935070"/>
    <w:rsid w:val="0094276F"/>
    <w:rsid w:val="00942C37"/>
    <w:rsid w:val="00944553"/>
    <w:rsid w:val="00951E97"/>
    <w:rsid w:val="00956E98"/>
    <w:rsid w:val="009643EA"/>
    <w:rsid w:val="009714CB"/>
    <w:rsid w:val="00977DB7"/>
    <w:rsid w:val="00982B8B"/>
    <w:rsid w:val="00996D5F"/>
    <w:rsid w:val="009B2F86"/>
    <w:rsid w:val="009C5F4C"/>
    <w:rsid w:val="009D0866"/>
    <w:rsid w:val="009E5739"/>
    <w:rsid w:val="00A05DF0"/>
    <w:rsid w:val="00A14E15"/>
    <w:rsid w:val="00A15895"/>
    <w:rsid w:val="00A20FA7"/>
    <w:rsid w:val="00A353C2"/>
    <w:rsid w:val="00A3724E"/>
    <w:rsid w:val="00A37577"/>
    <w:rsid w:val="00A43973"/>
    <w:rsid w:val="00A63369"/>
    <w:rsid w:val="00A71BC3"/>
    <w:rsid w:val="00A94407"/>
    <w:rsid w:val="00A94616"/>
    <w:rsid w:val="00A97D46"/>
    <w:rsid w:val="00AA1291"/>
    <w:rsid w:val="00AA7788"/>
    <w:rsid w:val="00AC4293"/>
    <w:rsid w:val="00AE1936"/>
    <w:rsid w:val="00AE3314"/>
    <w:rsid w:val="00AE7B70"/>
    <w:rsid w:val="00AF3D1A"/>
    <w:rsid w:val="00AF3F0B"/>
    <w:rsid w:val="00B0760F"/>
    <w:rsid w:val="00B127B2"/>
    <w:rsid w:val="00B2623E"/>
    <w:rsid w:val="00B41492"/>
    <w:rsid w:val="00B70B5A"/>
    <w:rsid w:val="00B80EAE"/>
    <w:rsid w:val="00B82D49"/>
    <w:rsid w:val="00B83F50"/>
    <w:rsid w:val="00B84CBC"/>
    <w:rsid w:val="00BA3B47"/>
    <w:rsid w:val="00BC7C1C"/>
    <w:rsid w:val="00BC7C32"/>
    <w:rsid w:val="00BC7CB5"/>
    <w:rsid w:val="00BF1015"/>
    <w:rsid w:val="00BF245D"/>
    <w:rsid w:val="00C20F08"/>
    <w:rsid w:val="00C25FB7"/>
    <w:rsid w:val="00C270EE"/>
    <w:rsid w:val="00C82F11"/>
    <w:rsid w:val="00C95471"/>
    <w:rsid w:val="00CA481D"/>
    <w:rsid w:val="00CA4DC6"/>
    <w:rsid w:val="00CD0C39"/>
    <w:rsid w:val="00CD1A05"/>
    <w:rsid w:val="00CE0E46"/>
    <w:rsid w:val="00D1181F"/>
    <w:rsid w:val="00D178FD"/>
    <w:rsid w:val="00D2195F"/>
    <w:rsid w:val="00D33209"/>
    <w:rsid w:val="00D3457E"/>
    <w:rsid w:val="00D50116"/>
    <w:rsid w:val="00D54CF0"/>
    <w:rsid w:val="00D75E3D"/>
    <w:rsid w:val="00D76AA7"/>
    <w:rsid w:val="00D80313"/>
    <w:rsid w:val="00D8371A"/>
    <w:rsid w:val="00DA03F7"/>
    <w:rsid w:val="00DB0DF7"/>
    <w:rsid w:val="00DF57BD"/>
    <w:rsid w:val="00E07479"/>
    <w:rsid w:val="00E07AFC"/>
    <w:rsid w:val="00E2050E"/>
    <w:rsid w:val="00E210F1"/>
    <w:rsid w:val="00E27D26"/>
    <w:rsid w:val="00E27D32"/>
    <w:rsid w:val="00E33F83"/>
    <w:rsid w:val="00E55523"/>
    <w:rsid w:val="00E70673"/>
    <w:rsid w:val="00E72D41"/>
    <w:rsid w:val="00E7599B"/>
    <w:rsid w:val="00E8328D"/>
    <w:rsid w:val="00E90F81"/>
    <w:rsid w:val="00EA1192"/>
    <w:rsid w:val="00EB40A2"/>
    <w:rsid w:val="00EB6A50"/>
    <w:rsid w:val="00EC1279"/>
    <w:rsid w:val="00ED67CA"/>
    <w:rsid w:val="00EE0002"/>
    <w:rsid w:val="00EE46BD"/>
    <w:rsid w:val="00EE73FC"/>
    <w:rsid w:val="00EF19F5"/>
    <w:rsid w:val="00EF58E1"/>
    <w:rsid w:val="00EF727F"/>
    <w:rsid w:val="00F05639"/>
    <w:rsid w:val="00F561A5"/>
    <w:rsid w:val="00F82A99"/>
    <w:rsid w:val="00F83CF3"/>
    <w:rsid w:val="00F921DB"/>
    <w:rsid w:val="00FA73D0"/>
    <w:rsid w:val="00FB0C96"/>
    <w:rsid w:val="00FB1D24"/>
    <w:rsid w:val="00FB7DF9"/>
    <w:rsid w:val="00FE4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ABF7FEC"/>
  <w15:chartTrackingRefBased/>
  <w15:docId w15:val="{B28B777B-8399-43E6-8B2A-0F8B2122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BDD"/>
    <w:pPr>
      <w:widowControl w:val="0"/>
      <w:autoSpaceDE w:val="0"/>
      <w:autoSpaceDN w:val="0"/>
      <w:adjustRightInd w:val="0"/>
      <w:spacing w:after="0" w:line="240" w:lineRule="auto"/>
    </w:pPr>
    <w:rPr>
      <w:rFonts w:ascii="Courier 10cpi" w:eastAsia="Times New Roman" w:hAnsi="Courier 10cpi" w:cs="Courier 10cpi"/>
      <w:sz w:val="20"/>
      <w:szCs w:val="20"/>
    </w:rPr>
  </w:style>
  <w:style w:type="paragraph" w:styleId="Heading1">
    <w:name w:val="heading 1"/>
    <w:basedOn w:val="Normal"/>
    <w:next w:val="Normal"/>
    <w:link w:val="Heading1Char"/>
    <w:uiPriority w:val="9"/>
    <w:qFormat/>
    <w:rsid w:val="00922BD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922BD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22BD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22BD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BDD"/>
    <w:rPr>
      <w:rFonts w:asciiTheme="majorHAnsi" w:eastAsiaTheme="majorEastAsia" w:hAnsiTheme="majorHAnsi" w:cstheme="majorBidi"/>
      <w:b/>
      <w:bCs/>
      <w:kern w:val="32"/>
      <w:sz w:val="32"/>
      <w:szCs w:val="32"/>
    </w:rPr>
  </w:style>
  <w:style w:type="paragraph" w:styleId="TOCHeading">
    <w:name w:val="TOC Heading"/>
    <w:basedOn w:val="Heading1"/>
    <w:next w:val="Normal"/>
    <w:uiPriority w:val="39"/>
    <w:unhideWhenUsed/>
    <w:qFormat/>
    <w:rsid w:val="00922BDD"/>
    <w:pPr>
      <w:keepLines/>
      <w:widowControl/>
      <w:autoSpaceDE/>
      <w:autoSpaceDN/>
      <w:adjustRightInd/>
      <w:spacing w:after="0" w:line="259" w:lineRule="auto"/>
      <w:outlineLvl w:val="9"/>
    </w:pPr>
    <w:rPr>
      <w:b w:val="0"/>
      <w:bCs w:val="0"/>
      <w:color w:val="2E74B5" w:themeColor="accent1" w:themeShade="BF"/>
      <w:kern w:val="0"/>
    </w:rPr>
  </w:style>
  <w:style w:type="paragraph" w:styleId="TOC1">
    <w:name w:val="toc 1"/>
    <w:basedOn w:val="Normal"/>
    <w:next w:val="Normal"/>
    <w:autoRedefine/>
    <w:uiPriority w:val="39"/>
    <w:unhideWhenUsed/>
    <w:rsid w:val="00F82A99"/>
    <w:pPr>
      <w:tabs>
        <w:tab w:val="left" w:pos="270"/>
        <w:tab w:val="right" w:leader="dot" w:pos="9350"/>
      </w:tabs>
      <w:spacing w:after="100"/>
    </w:pPr>
  </w:style>
  <w:style w:type="character" w:styleId="Hyperlink">
    <w:name w:val="Hyperlink"/>
    <w:basedOn w:val="DefaultParagraphFont"/>
    <w:uiPriority w:val="99"/>
    <w:unhideWhenUsed/>
    <w:rsid w:val="00922BDD"/>
    <w:rPr>
      <w:color w:val="0563C1" w:themeColor="hyperlink"/>
      <w:u w:val="single"/>
    </w:rPr>
  </w:style>
  <w:style w:type="paragraph" w:styleId="Title">
    <w:name w:val="Title"/>
    <w:basedOn w:val="Normal"/>
    <w:next w:val="Normal"/>
    <w:link w:val="TitleChar"/>
    <w:uiPriority w:val="10"/>
    <w:qFormat/>
    <w:rsid w:val="00922BD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BD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22BDD"/>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F82A99"/>
    <w:pPr>
      <w:tabs>
        <w:tab w:val="left" w:pos="880"/>
        <w:tab w:val="left" w:pos="1350"/>
        <w:tab w:val="right" w:leader="dot" w:pos="9350"/>
      </w:tabs>
      <w:spacing w:after="100"/>
      <w:ind w:left="200"/>
    </w:pPr>
  </w:style>
  <w:style w:type="character" w:customStyle="1" w:styleId="Heading3Char">
    <w:name w:val="Heading 3 Char"/>
    <w:basedOn w:val="DefaultParagraphFont"/>
    <w:link w:val="Heading3"/>
    <w:uiPriority w:val="9"/>
    <w:rsid w:val="00922BDD"/>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4A7ECA"/>
    <w:pPr>
      <w:tabs>
        <w:tab w:val="left" w:pos="1350"/>
        <w:tab w:val="right" w:leader="dot" w:pos="9350"/>
      </w:tabs>
      <w:spacing w:after="100"/>
      <w:ind w:left="400"/>
    </w:pPr>
  </w:style>
  <w:style w:type="character" w:customStyle="1" w:styleId="Heading4Char">
    <w:name w:val="Heading 4 Char"/>
    <w:basedOn w:val="DefaultParagraphFont"/>
    <w:link w:val="Heading4"/>
    <w:uiPriority w:val="9"/>
    <w:rsid w:val="00922BDD"/>
    <w:rPr>
      <w:rFonts w:asciiTheme="majorHAnsi" w:eastAsiaTheme="majorEastAsia" w:hAnsiTheme="majorHAnsi" w:cstheme="majorBidi"/>
      <w:i/>
      <w:iCs/>
      <w:color w:val="2E74B5" w:themeColor="accent1" w:themeShade="BF"/>
      <w:sz w:val="20"/>
      <w:szCs w:val="20"/>
    </w:rPr>
  </w:style>
  <w:style w:type="paragraph" w:styleId="ListParagraph">
    <w:name w:val="List Paragraph"/>
    <w:basedOn w:val="Normal"/>
    <w:uiPriority w:val="34"/>
    <w:qFormat/>
    <w:rsid w:val="004A7ECA"/>
    <w:pPr>
      <w:ind w:left="720"/>
      <w:contextualSpacing/>
    </w:pPr>
  </w:style>
  <w:style w:type="paragraph" w:styleId="Header">
    <w:name w:val="header"/>
    <w:basedOn w:val="Normal"/>
    <w:link w:val="HeaderChar"/>
    <w:uiPriority w:val="99"/>
    <w:unhideWhenUsed/>
    <w:rsid w:val="00F82A99"/>
    <w:pPr>
      <w:tabs>
        <w:tab w:val="center" w:pos="4680"/>
        <w:tab w:val="right" w:pos="9360"/>
      </w:tabs>
    </w:pPr>
  </w:style>
  <w:style w:type="character" w:customStyle="1" w:styleId="HeaderChar">
    <w:name w:val="Header Char"/>
    <w:basedOn w:val="DefaultParagraphFont"/>
    <w:link w:val="Header"/>
    <w:uiPriority w:val="99"/>
    <w:rsid w:val="00F82A99"/>
    <w:rPr>
      <w:rFonts w:ascii="Courier 10cpi" w:eastAsia="Times New Roman" w:hAnsi="Courier 10cpi" w:cs="Courier 10cpi"/>
      <w:sz w:val="20"/>
      <w:szCs w:val="20"/>
    </w:rPr>
  </w:style>
  <w:style w:type="paragraph" w:styleId="Footer">
    <w:name w:val="footer"/>
    <w:basedOn w:val="Normal"/>
    <w:link w:val="FooterChar"/>
    <w:uiPriority w:val="99"/>
    <w:unhideWhenUsed/>
    <w:rsid w:val="00F82A99"/>
    <w:pPr>
      <w:tabs>
        <w:tab w:val="center" w:pos="4680"/>
        <w:tab w:val="right" w:pos="9360"/>
      </w:tabs>
    </w:pPr>
  </w:style>
  <w:style w:type="character" w:customStyle="1" w:styleId="FooterChar">
    <w:name w:val="Footer Char"/>
    <w:basedOn w:val="DefaultParagraphFont"/>
    <w:link w:val="Footer"/>
    <w:uiPriority w:val="99"/>
    <w:rsid w:val="00F82A99"/>
    <w:rPr>
      <w:rFonts w:ascii="Courier 10cpi" w:eastAsia="Times New Roman" w:hAnsi="Courier 10cpi" w:cs="Courier 10cpi"/>
      <w:sz w:val="20"/>
      <w:szCs w:val="20"/>
    </w:rPr>
  </w:style>
  <w:style w:type="paragraph" w:styleId="BalloonText">
    <w:name w:val="Balloon Text"/>
    <w:basedOn w:val="Normal"/>
    <w:link w:val="BalloonTextChar"/>
    <w:uiPriority w:val="99"/>
    <w:semiHidden/>
    <w:unhideWhenUsed/>
    <w:rsid w:val="00F82A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A9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B638B"/>
    <w:rPr>
      <w:sz w:val="16"/>
      <w:szCs w:val="16"/>
    </w:rPr>
  </w:style>
  <w:style w:type="paragraph" w:styleId="CommentText">
    <w:name w:val="annotation text"/>
    <w:basedOn w:val="Normal"/>
    <w:link w:val="CommentTextChar"/>
    <w:uiPriority w:val="99"/>
    <w:semiHidden/>
    <w:unhideWhenUsed/>
    <w:rsid w:val="008B638B"/>
  </w:style>
  <w:style w:type="character" w:customStyle="1" w:styleId="CommentTextChar">
    <w:name w:val="Comment Text Char"/>
    <w:basedOn w:val="DefaultParagraphFont"/>
    <w:link w:val="CommentText"/>
    <w:uiPriority w:val="99"/>
    <w:semiHidden/>
    <w:rsid w:val="008B638B"/>
    <w:rPr>
      <w:rFonts w:ascii="Courier 10cpi" w:eastAsia="Times New Roman" w:hAnsi="Courier 10cpi" w:cs="Courier 10cpi"/>
      <w:sz w:val="20"/>
      <w:szCs w:val="20"/>
    </w:rPr>
  </w:style>
  <w:style w:type="paragraph" w:styleId="CommentSubject">
    <w:name w:val="annotation subject"/>
    <w:basedOn w:val="CommentText"/>
    <w:next w:val="CommentText"/>
    <w:link w:val="CommentSubjectChar"/>
    <w:uiPriority w:val="99"/>
    <w:semiHidden/>
    <w:unhideWhenUsed/>
    <w:rsid w:val="008B638B"/>
    <w:rPr>
      <w:b/>
      <w:bCs/>
    </w:rPr>
  </w:style>
  <w:style w:type="character" w:customStyle="1" w:styleId="CommentSubjectChar">
    <w:name w:val="Comment Subject Char"/>
    <w:basedOn w:val="CommentTextChar"/>
    <w:link w:val="CommentSubject"/>
    <w:uiPriority w:val="99"/>
    <w:semiHidden/>
    <w:rsid w:val="008B638B"/>
    <w:rPr>
      <w:rFonts w:ascii="Courier 10cpi" w:eastAsia="Times New Roman" w:hAnsi="Courier 10cpi" w:cs="Courier 10cpi"/>
      <w:b/>
      <w:bCs/>
      <w:sz w:val="20"/>
      <w:szCs w:val="20"/>
    </w:rPr>
  </w:style>
  <w:style w:type="table" w:customStyle="1" w:styleId="TableGrid1">
    <w:name w:val="Table Grid1"/>
    <w:basedOn w:val="TableNormal"/>
    <w:next w:val="TableGrid"/>
    <w:uiPriority w:val="39"/>
    <w:rsid w:val="00335E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35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27777">
      <w:bodyDiv w:val="1"/>
      <w:marLeft w:val="0"/>
      <w:marRight w:val="0"/>
      <w:marTop w:val="0"/>
      <w:marBottom w:val="0"/>
      <w:divBdr>
        <w:top w:val="none" w:sz="0" w:space="0" w:color="auto"/>
        <w:left w:val="none" w:sz="0" w:space="0" w:color="auto"/>
        <w:bottom w:val="none" w:sz="0" w:space="0" w:color="auto"/>
        <w:right w:val="none" w:sz="0" w:space="0" w:color="auto"/>
      </w:divBdr>
    </w:div>
    <w:div w:id="838034106">
      <w:bodyDiv w:val="1"/>
      <w:marLeft w:val="0"/>
      <w:marRight w:val="0"/>
      <w:marTop w:val="0"/>
      <w:marBottom w:val="0"/>
      <w:divBdr>
        <w:top w:val="none" w:sz="0" w:space="0" w:color="auto"/>
        <w:left w:val="none" w:sz="0" w:space="0" w:color="auto"/>
        <w:bottom w:val="none" w:sz="0" w:space="0" w:color="auto"/>
        <w:right w:val="none" w:sz="0" w:space="0" w:color="auto"/>
      </w:divBdr>
    </w:div>
    <w:div w:id="948662594">
      <w:bodyDiv w:val="1"/>
      <w:marLeft w:val="0"/>
      <w:marRight w:val="0"/>
      <w:marTop w:val="0"/>
      <w:marBottom w:val="0"/>
      <w:divBdr>
        <w:top w:val="none" w:sz="0" w:space="0" w:color="auto"/>
        <w:left w:val="none" w:sz="0" w:space="0" w:color="auto"/>
        <w:bottom w:val="none" w:sz="0" w:space="0" w:color="auto"/>
        <w:right w:val="none" w:sz="0" w:space="0" w:color="auto"/>
      </w:divBdr>
    </w:div>
    <w:div w:id="991643251">
      <w:bodyDiv w:val="1"/>
      <w:marLeft w:val="0"/>
      <w:marRight w:val="0"/>
      <w:marTop w:val="0"/>
      <w:marBottom w:val="0"/>
      <w:divBdr>
        <w:top w:val="none" w:sz="0" w:space="0" w:color="auto"/>
        <w:left w:val="none" w:sz="0" w:space="0" w:color="auto"/>
        <w:bottom w:val="none" w:sz="0" w:space="0" w:color="auto"/>
        <w:right w:val="none" w:sz="0" w:space="0" w:color="auto"/>
      </w:divBdr>
    </w:div>
    <w:div w:id="1643273188">
      <w:bodyDiv w:val="1"/>
      <w:marLeft w:val="0"/>
      <w:marRight w:val="0"/>
      <w:marTop w:val="0"/>
      <w:marBottom w:val="0"/>
      <w:divBdr>
        <w:top w:val="none" w:sz="0" w:space="0" w:color="auto"/>
        <w:left w:val="none" w:sz="0" w:space="0" w:color="auto"/>
        <w:bottom w:val="none" w:sz="0" w:space="0" w:color="auto"/>
        <w:right w:val="none" w:sz="0" w:space="0" w:color="auto"/>
      </w:divBdr>
    </w:div>
    <w:div w:id="177782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34385-6732-41B4-A1E1-0A53353C3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3611</Words>
  <Characters>20586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Elfarghali</dc:creator>
  <cp:keywords/>
  <dc:description/>
  <cp:lastModifiedBy>Shirley Snipes</cp:lastModifiedBy>
  <cp:revision>7</cp:revision>
  <cp:lastPrinted>2025-05-02T21:49:00Z</cp:lastPrinted>
  <dcterms:created xsi:type="dcterms:W3CDTF">2025-05-07T02:18:00Z</dcterms:created>
  <dcterms:modified xsi:type="dcterms:W3CDTF">2025-05-07T17:09:00Z</dcterms:modified>
</cp:coreProperties>
</file>